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94C65" w14:textId="77777777" w:rsidR="005065DD" w:rsidRPr="00B748A0" w:rsidRDefault="005065DD" w:rsidP="005065DD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3494EF" w14:textId="77777777" w:rsidR="005065DD" w:rsidRPr="00B748A0" w:rsidRDefault="005065DD" w:rsidP="005065DD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00DCE7" w14:textId="77777777" w:rsidR="005065DD" w:rsidRPr="00B748A0" w:rsidRDefault="005065DD" w:rsidP="005065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TISZAVASVÁRI VÁROS ÖNKORMÁNYZATA</w:t>
      </w:r>
    </w:p>
    <w:p w14:paraId="64276C86" w14:textId="77777777" w:rsidR="005065DD" w:rsidRPr="00B748A0" w:rsidRDefault="005065DD" w:rsidP="005065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KÉPVISELŐ-TESTÜLETÉNEK</w:t>
      </w:r>
    </w:p>
    <w:p w14:paraId="577B2C04" w14:textId="3D827B3C" w:rsidR="005065DD" w:rsidRPr="00B748A0" w:rsidRDefault="005065DD" w:rsidP="005065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234</w:t>
      </w: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VIII.8</w:t>
      </w: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.) Kt. számú</w:t>
      </w:r>
    </w:p>
    <w:p w14:paraId="2B547F67" w14:textId="77777777" w:rsidR="005065DD" w:rsidRPr="00B748A0" w:rsidRDefault="005065DD" w:rsidP="005065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határozata</w:t>
      </w:r>
    </w:p>
    <w:p w14:paraId="63A8661C" w14:textId="77777777" w:rsidR="005065DD" w:rsidRPr="00B748A0" w:rsidRDefault="005065DD" w:rsidP="005065D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623C41" w14:textId="77777777" w:rsidR="005065DD" w:rsidRDefault="005065DD" w:rsidP="005065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lejárt határidejű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zárt </w:t>
      </w: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határozatok végrehajtásáról  </w:t>
      </w:r>
    </w:p>
    <w:p w14:paraId="14097ADB" w14:textId="77777777" w:rsidR="005065DD" w:rsidRPr="00B748A0" w:rsidRDefault="005065DD" w:rsidP="005065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AE5BA9" w14:textId="77777777" w:rsidR="005065DD" w:rsidRPr="00B748A0" w:rsidRDefault="005065DD" w:rsidP="005065D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FF3844" w14:textId="77777777" w:rsidR="005065DD" w:rsidRDefault="005065DD" w:rsidP="005065DD">
      <w:pPr>
        <w:pStyle w:val="Szvegtrzs2"/>
        <w:rPr>
          <w:rFonts w:ascii="Times New Roman" w:hAnsi="Times New Roman" w:cs="Times New Roman"/>
          <w:sz w:val="24"/>
          <w:szCs w:val="24"/>
        </w:rPr>
      </w:pPr>
      <w:r w:rsidRPr="00B748A0">
        <w:rPr>
          <w:rFonts w:ascii="Times New Roman" w:hAnsi="Times New Roman" w:cs="Times New Roman"/>
          <w:sz w:val="24"/>
          <w:szCs w:val="24"/>
        </w:rPr>
        <w:t>Tiszavasvári Város Önkormányzata Képviselő-testülete a:</w:t>
      </w:r>
    </w:p>
    <w:p w14:paraId="7A1E4252" w14:textId="77777777" w:rsidR="005065DD" w:rsidRDefault="005065DD" w:rsidP="005065DD">
      <w:pPr>
        <w:pStyle w:val="Szvegtrzs2"/>
        <w:rPr>
          <w:rFonts w:ascii="Times New Roman" w:hAnsi="Times New Roman" w:cs="Times New Roman"/>
          <w:sz w:val="24"/>
          <w:szCs w:val="24"/>
        </w:rPr>
      </w:pPr>
    </w:p>
    <w:p w14:paraId="75E337C6" w14:textId="77777777" w:rsidR="005065DD" w:rsidRDefault="005065DD" w:rsidP="005065DD">
      <w:pPr>
        <w:pStyle w:val="Szvegtrzs2"/>
        <w:rPr>
          <w:rFonts w:ascii="Times New Roman" w:hAnsi="Times New Roman" w:cs="Times New Roman"/>
          <w:sz w:val="24"/>
          <w:szCs w:val="24"/>
        </w:rPr>
      </w:pPr>
    </w:p>
    <w:p w14:paraId="28DFAE07" w14:textId="77777777" w:rsidR="005065DD" w:rsidRPr="002907BE" w:rsidRDefault="005065DD" w:rsidP="005065D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262/2023.(IX. 28.) Kt. sz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17627">
        <w:rPr>
          <w:rFonts w:ascii="Times New Roman" w:hAnsi="Times New Roman" w:cs="Times New Roman"/>
          <w:bCs/>
          <w:sz w:val="24"/>
          <w:szCs w:val="24"/>
        </w:rPr>
        <w:t xml:space="preserve"> határozat</w:t>
      </w:r>
    </w:p>
    <w:p w14:paraId="28240934" w14:textId="77777777" w:rsidR="005065DD" w:rsidRPr="002907BE" w:rsidRDefault="005065DD" w:rsidP="005065D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07BE">
        <w:rPr>
          <w:rFonts w:ascii="Times New Roman" w:hAnsi="Times New Roman" w:cs="Times New Roman"/>
          <w:bCs/>
          <w:sz w:val="24"/>
          <w:szCs w:val="24"/>
        </w:rPr>
        <w:t>293/2023.(XI. 30.) Kt. sz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907BE">
        <w:rPr>
          <w:rFonts w:ascii="Times New Roman" w:hAnsi="Times New Roman" w:cs="Times New Roman"/>
          <w:bCs/>
          <w:sz w:val="24"/>
          <w:szCs w:val="24"/>
        </w:rPr>
        <w:t xml:space="preserve"> határozat</w:t>
      </w:r>
    </w:p>
    <w:p w14:paraId="0981CE62" w14:textId="77777777" w:rsidR="005065DD" w:rsidRPr="002907BE" w:rsidRDefault="005065DD" w:rsidP="005065D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907B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157/2024. (V.9.) Kt. sz. határozat</w:t>
      </w:r>
    </w:p>
    <w:p w14:paraId="53D74BCF" w14:textId="77777777" w:rsidR="005065DD" w:rsidRDefault="005065DD" w:rsidP="005065DD">
      <w:pPr>
        <w:pStyle w:val="Szvegtrzs2"/>
        <w:rPr>
          <w:rFonts w:ascii="Times New Roman" w:hAnsi="Times New Roman" w:cs="Times New Roman"/>
          <w:sz w:val="24"/>
          <w:szCs w:val="24"/>
        </w:rPr>
      </w:pPr>
    </w:p>
    <w:p w14:paraId="0584259C" w14:textId="77777777" w:rsidR="005065DD" w:rsidRDefault="005065DD" w:rsidP="005065DD">
      <w:pPr>
        <w:pStyle w:val="Szvegtrzs2"/>
        <w:rPr>
          <w:rFonts w:ascii="Times New Roman" w:hAnsi="Times New Roman" w:cs="Times New Roman"/>
          <w:sz w:val="24"/>
          <w:szCs w:val="24"/>
        </w:rPr>
      </w:pPr>
    </w:p>
    <w:p w14:paraId="39A38A3E" w14:textId="77777777" w:rsidR="005065DD" w:rsidRPr="00B748A0" w:rsidRDefault="005065DD" w:rsidP="0050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8A0">
        <w:rPr>
          <w:rFonts w:ascii="Times New Roman" w:hAnsi="Times New Roman" w:cs="Times New Roman"/>
          <w:sz w:val="24"/>
          <w:szCs w:val="24"/>
        </w:rPr>
        <w:t xml:space="preserve">végrehajtásáról szóló beszámolót elfogadja. </w:t>
      </w:r>
    </w:p>
    <w:p w14:paraId="51FB4BAE" w14:textId="77777777" w:rsidR="005065DD" w:rsidRPr="00B748A0" w:rsidRDefault="005065DD" w:rsidP="005065DD">
      <w:pPr>
        <w:rPr>
          <w:rFonts w:ascii="Times New Roman" w:hAnsi="Times New Roman" w:cs="Times New Roman"/>
          <w:sz w:val="24"/>
          <w:szCs w:val="24"/>
        </w:rPr>
      </w:pPr>
    </w:p>
    <w:p w14:paraId="3AB38C6F" w14:textId="77777777" w:rsidR="005065DD" w:rsidRDefault="005065DD" w:rsidP="00506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51F3EB1" w14:textId="77777777" w:rsidR="005065DD" w:rsidRPr="00BF2BDA" w:rsidRDefault="005065DD" w:rsidP="00506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B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Pr="000955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BF2B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F2BDA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BF2B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F2B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         </w:t>
      </w:r>
      <w:r w:rsidRPr="000955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r w:rsidRPr="000955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BF2B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6AB4C0E6" w14:textId="77777777" w:rsidR="005065DD" w:rsidRPr="00BF2BDA" w:rsidRDefault="005065DD" w:rsidP="00506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B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</w:t>
      </w:r>
      <w:r w:rsidRPr="00BF2B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F2B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</w:t>
      </w:r>
    </w:p>
    <w:p w14:paraId="33592507" w14:textId="77777777" w:rsidR="005065DD" w:rsidRDefault="005065DD" w:rsidP="005065DD">
      <w:pPr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7DEE3F7A" w14:textId="77777777" w:rsidR="005065DD" w:rsidRDefault="005065DD" w:rsidP="005065DD">
      <w:pPr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38062587" w14:textId="77777777" w:rsidR="005065DD" w:rsidRDefault="005065DD" w:rsidP="005065DD">
      <w:pPr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5EDA8FC5" w14:textId="77777777" w:rsidR="005065DD" w:rsidRDefault="005065DD" w:rsidP="005065DD">
      <w:pPr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01CA6FB5" w14:textId="77777777" w:rsidR="005065DD" w:rsidRPr="00BF2BDA" w:rsidRDefault="005065DD" w:rsidP="005065DD">
      <w:pP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</w:t>
      </w:r>
      <w:r w:rsidRPr="00BF2BD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Szőke Zoltán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                             </w:t>
      </w:r>
      <w:r w:rsidRPr="00BF2BD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Dr. Kórik Zsuzsanna</w:t>
      </w:r>
    </w:p>
    <w:p w14:paraId="4E2C1EE3" w14:textId="77777777" w:rsidR="005065DD" w:rsidRPr="006B5093" w:rsidRDefault="005065DD" w:rsidP="005065DD"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</w:t>
      </w:r>
      <w:r w:rsidRPr="00BF2BD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polgármester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                                          </w:t>
      </w:r>
      <w:r w:rsidRPr="00BF2BD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jegyző</w:t>
      </w:r>
    </w:p>
    <w:p w14:paraId="4F8D92A5" w14:textId="77777777" w:rsidR="00516E58" w:rsidRDefault="00516E58"/>
    <w:sectPr w:rsidR="00516E58" w:rsidSect="005065D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DD"/>
    <w:rsid w:val="00046854"/>
    <w:rsid w:val="005065DD"/>
    <w:rsid w:val="00516E58"/>
    <w:rsid w:val="007D64A0"/>
    <w:rsid w:val="00857598"/>
    <w:rsid w:val="00FD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444C"/>
  <w15:chartTrackingRefBased/>
  <w15:docId w15:val="{A743873E-7EC5-4246-9CB2-9EC92785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65DD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Cmsor1">
    <w:name w:val="heading 1"/>
    <w:basedOn w:val="Cmsor2"/>
    <w:next w:val="Norml"/>
    <w:link w:val="Cmsor1Char"/>
    <w:qFormat/>
    <w:rsid w:val="005065DD"/>
    <w:pPr>
      <w:keepLines w:val="0"/>
      <w:spacing w:before="180" w:after="120"/>
      <w:jc w:val="center"/>
      <w:outlineLvl w:val="0"/>
    </w:pPr>
    <w:rPr>
      <w:rFonts w:ascii="Calibri" w:eastAsia="Calibri" w:hAnsi="Calibri" w:cs="Calibri"/>
      <w:b/>
      <w:color w:val="auto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065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065DD"/>
    <w:rPr>
      <w:rFonts w:ascii="Calibri" w:eastAsia="Calibri" w:hAnsi="Calibri" w:cs="Calibri"/>
      <w:b/>
      <w:kern w:val="0"/>
      <w:sz w:val="26"/>
      <w14:ligatures w14:val="none"/>
    </w:rPr>
  </w:style>
  <w:style w:type="paragraph" w:styleId="Szvegtrzs2">
    <w:name w:val="Body Text 2"/>
    <w:basedOn w:val="Norml"/>
    <w:link w:val="Szvegtrzs2Char"/>
    <w:uiPriority w:val="99"/>
    <w:unhideWhenUsed/>
    <w:rsid w:val="005065DD"/>
  </w:style>
  <w:style w:type="character" w:customStyle="1" w:styleId="Szvegtrzs2Char">
    <w:name w:val="Szövegtörzs 2 Char"/>
    <w:basedOn w:val="Bekezdsalapbettpusa"/>
    <w:link w:val="Szvegtrzs2"/>
    <w:uiPriority w:val="99"/>
    <w:rsid w:val="005065DD"/>
    <w:rPr>
      <w:rFonts w:ascii="Calibri" w:eastAsia="Calibri" w:hAnsi="Calibri" w:cs="Calibri"/>
      <w:kern w:val="0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065D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670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Tiszavasvari</dc:creator>
  <cp:keywords/>
  <dc:description/>
  <cp:lastModifiedBy>PH Tiszavasvari</cp:lastModifiedBy>
  <cp:revision>2</cp:revision>
  <dcterms:created xsi:type="dcterms:W3CDTF">2024-08-08T12:27:00Z</dcterms:created>
  <dcterms:modified xsi:type="dcterms:W3CDTF">2024-08-12T13:36:00Z</dcterms:modified>
</cp:coreProperties>
</file>