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  <w:lang w:eastAsia="hu-HU"/>
        </w:rPr>
      </w:pPr>
      <w:r w:rsidRPr="00914681">
        <w:rPr>
          <w:rFonts w:ascii="Times New Roman" w:eastAsia="Times New Roman" w:hAnsi="Times New Roman" w:cs="Times New Roman"/>
          <w:b/>
          <w:smallCaps/>
          <w:sz w:val="24"/>
          <w:szCs w:val="24"/>
          <w:lang w:eastAsia="hu-HU"/>
        </w:rPr>
        <w:t>Tiszavasvári Város Önkormányzata</w:t>
      </w:r>
    </w:p>
    <w:p w:rsidR="00F50C79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  <w:lang w:eastAsia="hu-HU"/>
        </w:rPr>
      </w:pPr>
      <w:r w:rsidRPr="00914681">
        <w:rPr>
          <w:rFonts w:ascii="Times New Roman" w:eastAsia="Times New Roman" w:hAnsi="Times New Roman" w:cs="Times New Roman"/>
          <w:b/>
          <w:smallCaps/>
          <w:sz w:val="24"/>
          <w:szCs w:val="24"/>
          <w:lang w:eastAsia="hu-HU"/>
        </w:rPr>
        <w:t>Képviselő-testületének</w:t>
      </w: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145/2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0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22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.(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V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30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.) Kt. számú</w:t>
      </w: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proofErr w:type="gramStart"/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határozata</w:t>
      </w:r>
      <w:proofErr w:type="gramEnd"/>
    </w:p>
    <w:p w:rsidR="00F50C79" w:rsidRPr="00914681" w:rsidRDefault="00F50C79" w:rsidP="00F50C7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(amely </w:t>
      </w:r>
      <w:proofErr w:type="gramStart"/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9</w:t>
      </w:r>
      <w:proofErr w:type="gramEnd"/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/20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22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(V.30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.) számú alapítói határozatnak minősül)</w:t>
      </w: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hu-HU"/>
        </w:rPr>
      </w:pPr>
    </w:p>
    <w:p w:rsidR="00F50C79" w:rsidRPr="00334DE7" w:rsidRDefault="00F50C79" w:rsidP="00F50C79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</w:t>
      </w:r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proofErr w:type="spellStart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Tiva-Szolg</w:t>
      </w:r>
      <w:proofErr w:type="spellEnd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 Nonprofit Kft. közszolgáltatási szerződés alapján végzett 2021. évi tevékenységéről szóló beszámolóról</w:t>
      </w:r>
    </w:p>
    <w:p w:rsidR="00F50C79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F50C79" w:rsidRDefault="00F50C79" w:rsidP="00F50C79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Tiszavasvári Város Önko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rmányzata Képviselő-testülete „</w:t>
      </w:r>
      <w:proofErr w:type="gramStart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</w:t>
      </w:r>
      <w:proofErr w:type="gramEnd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proofErr w:type="spellStart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Tiva-Szolg</w:t>
      </w:r>
      <w:proofErr w:type="spellEnd"/>
      <w:r w:rsidRPr="00334D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 Nonprofit Kft. közszolgáltatási szerződés alapján végzett 2021. évi tevékenységéről szóló beszámolóról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” </w:t>
      </w:r>
      <w:r w:rsidRPr="005F47F6">
        <w:rPr>
          <w:rFonts w:ascii="Times New Roman" w:eastAsia="Times New Roman" w:hAnsi="Times New Roman" w:cs="Times New Roman"/>
          <w:sz w:val="24"/>
          <w:szCs w:val="24"/>
          <w:lang w:eastAsia="hu-HU"/>
        </w:rPr>
        <w:t>szóló előterjesztést megtárgyalta és az alábbi határozat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o</w:t>
      </w:r>
      <w:r w:rsidRPr="005F47F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t hozza: </w:t>
      </w:r>
    </w:p>
    <w:p w:rsidR="00F50C79" w:rsidRPr="000155CE" w:rsidRDefault="00F50C79" w:rsidP="00F50C79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F50C79" w:rsidRPr="00914681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Default="00F50C79" w:rsidP="00F50C79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Tiszavasvári Város Önkormányzata Képviselő-testülete 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z önkormányzat és a </w:t>
      </w:r>
      <w:r w:rsidRPr="00AE0C0C">
        <w:rPr>
          <w:rFonts w:ascii="Times New Roman" w:hAnsi="Times New Roman" w:cs="Times New Roman"/>
          <w:b/>
          <w:sz w:val="24"/>
          <w:szCs w:val="24"/>
        </w:rPr>
        <w:t>Tiszavasvári Településszolgáltatási és Vagyonkezelő Nonprofit Korlátolt Felelősségű Társaság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között önkormányzati közfeladatok ellátására kötött 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köz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szolgáltatási szerződésben 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foglalt </w:t>
      </w:r>
      <w:r w:rsidRPr="009B20D2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20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21</w:t>
      </w:r>
      <w:r w:rsidRPr="009B20D2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. év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i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tevékenységéről 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szóló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9B20D2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szakmai és p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é</w:t>
      </w:r>
      <w:r w:rsidRPr="009B20D2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nzügyi 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beszámolót megtárgyalta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, és azt a határozat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mellékletében szereplő tartalommal </w:t>
      </w:r>
      <w:r w:rsidRPr="009146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elfogadja</w:t>
      </w:r>
      <w:r w:rsidRPr="00914681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F50C79" w:rsidRPr="00914681" w:rsidRDefault="00F50C79" w:rsidP="00F50C79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C61D99" w:rsidRDefault="00F50C79" w:rsidP="00F50C79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0C0C">
        <w:rPr>
          <w:rFonts w:ascii="Times New Roman" w:hAnsi="Times New Roman" w:cs="Times New Roman"/>
          <w:sz w:val="24"/>
          <w:szCs w:val="24"/>
        </w:rPr>
        <w:t xml:space="preserve">Felkéri a polgármestert, hogy a </w:t>
      </w:r>
      <w:r w:rsidRPr="00AE0C0C">
        <w:rPr>
          <w:rFonts w:ascii="Times New Roman" w:hAnsi="Times New Roman" w:cs="Times New Roman"/>
          <w:b/>
          <w:sz w:val="24"/>
          <w:szCs w:val="24"/>
        </w:rPr>
        <w:t>Tiszavasvári Településszolgáltatási és Vagyonkezelő Nonprofit Korlátolt Felelősségű Társaság ügyvezetőjét</w:t>
      </w:r>
      <w:r w:rsidRPr="00AE0C0C">
        <w:rPr>
          <w:rFonts w:ascii="Times New Roman" w:hAnsi="Times New Roman" w:cs="Times New Roman"/>
          <w:sz w:val="24"/>
          <w:szCs w:val="24"/>
        </w:rPr>
        <w:t xml:space="preserve"> jelen határozatról tájékoztassa.</w:t>
      </w:r>
      <w:r w:rsidRPr="00AE0C0C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A 2013. évi V. tv. (Ptk.) 3:109 § (4) </w:t>
      </w:r>
      <w:proofErr w:type="spellStart"/>
      <w:r w:rsidRPr="00AE0C0C">
        <w:rPr>
          <w:rFonts w:ascii="Times New Roman" w:eastAsia="Calibri" w:hAnsi="Times New Roman" w:cs="Times New Roman"/>
          <w:sz w:val="24"/>
          <w:szCs w:val="24"/>
          <w:lang w:eastAsia="ar-SA"/>
        </w:rPr>
        <w:t>bek</w:t>
      </w:r>
      <w:proofErr w:type="spellEnd"/>
      <w:r w:rsidRPr="00AE0C0C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. alapján az egyszemélyes társaság legfőbb szerv hatáskörébe tartozó kérdésekben az alapító döntése az ügyvezetéssel 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>való közléssel válik hatályossá.</w:t>
      </w:r>
    </w:p>
    <w:p w:rsidR="00F50C79" w:rsidRPr="00914681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F50C79" w:rsidRPr="00914681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</w:pPr>
    </w:p>
    <w:p w:rsidR="00F50C79" w:rsidRDefault="00F50C79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61D9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Határidő:</w:t>
      </w:r>
      <w:r w:rsidRPr="00C61D9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azonnal </w:t>
      </w:r>
      <w:r w:rsidRPr="00C61D9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</w:t>
      </w:r>
      <w:r w:rsidRPr="00C61D9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Felelős</w:t>
      </w:r>
      <w:proofErr w:type="gramEnd"/>
      <w:r w:rsidRPr="00C61D9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: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</w:t>
      </w:r>
      <w:r w:rsidRPr="00C61D99">
        <w:rPr>
          <w:rFonts w:ascii="Times New Roman" w:eastAsia="Times New Roman" w:hAnsi="Times New Roman" w:cs="Times New Roman"/>
          <w:sz w:val="24"/>
          <w:szCs w:val="24"/>
          <w:lang w:eastAsia="hu-HU"/>
        </w:rPr>
        <w:t>Szőke Zoltán polgármester</w:t>
      </w:r>
    </w:p>
    <w:p w:rsidR="00C97981" w:rsidRDefault="00C97981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97981" w:rsidRDefault="00C97981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E220A1" w:rsidRDefault="00E220A1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bookmarkStart w:id="0" w:name="_GoBack"/>
      <w:bookmarkEnd w:id="0"/>
    </w:p>
    <w:p w:rsidR="00C97981" w:rsidRDefault="00C97981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97981" w:rsidRPr="00C97981" w:rsidRDefault="00C97981" w:rsidP="00F50C7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>Szőke Zoltán</w:t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 xml:space="preserve">Dr. </w:t>
      </w:r>
      <w:proofErr w:type="spellStart"/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Kórik</w:t>
      </w:r>
      <w:proofErr w:type="spellEnd"/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Zsuzsanna</w:t>
      </w:r>
    </w:p>
    <w:p w:rsidR="00C97981" w:rsidRPr="00C97981" w:rsidRDefault="00C97981" w:rsidP="00C9798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proofErr w:type="gramStart"/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polgármester</w:t>
      </w:r>
      <w:proofErr w:type="gramEnd"/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C97981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>jegyző</w:t>
      </w:r>
    </w:p>
    <w:p w:rsidR="00F50C79" w:rsidRPr="00C61D99" w:rsidRDefault="00F50C79" w:rsidP="00F50C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61D9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</w:t>
      </w:r>
    </w:p>
    <w:p w:rsidR="00F50C79" w:rsidRDefault="00F50C79" w:rsidP="00F50C79">
      <w:r>
        <w:br w:type="page"/>
      </w:r>
    </w:p>
    <w:p w:rsidR="00F50C79" w:rsidRDefault="00F50C79" w:rsidP="00F50C79">
      <w:pPr>
        <w:jc w:val="right"/>
        <w:rPr>
          <w:rFonts w:ascii="Times New Roman" w:hAnsi="Times New Roman" w:cs="Times New Roman"/>
          <w:sz w:val="20"/>
          <w:szCs w:val="20"/>
        </w:rPr>
      </w:pPr>
      <w:r w:rsidRPr="000F4ED0">
        <w:rPr>
          <w:rFonts w:ascii="Times New Roman" w:hAnsi="Times New Roman" w:cs="Times New Roman"/>
          <w:sz w:val="20"/>
          <w:szCs w:val="20"/>
        </w:rPr>
        <w:lastRenderedPageBreak/>
        <w:t xml:space="preserve">1. melléklet a </w:t>
      </w:r>
      <w:r w:rsidR="00C97981">
        <w:rPr>
          <w:rFonts w:ascii="Times New Roman" w:hAnsi="Times New Roman" w:cs="Times New Roman"/>
          <w:sz w:val="20"/>
          <w:szCs w:val="20"/>
        </w:rPr>
        <w:t>145</w:t>
      </w:r>
      <w:r w:rsidRPr="000F4ED0">
        <w:rPr>
          <w:rFonts w:ascii="Times New Roman" w:hAnsi="Times New Roman" w:cs="Times New Roman"/>
          <w:sz w:val="20"/>
          <w:szCs w:val="20"/>
        </w:rPr>
        <w:t>/2022. (V.30.) Kt. számú határozathoz</w:t>
      </w:r>
    </w:p>
    <w:p w:rsidR="00F50C79" w:rsidRDefault="00F50C79" w:rsidP="00F50C7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0"/>
          <w:szCs w:val="20"/>
        </w:rPr>
      </w:pPr>
      <w:r w:rsidRPr="000F4ED0">
        <w:rPr>
          <w:rFonts w:ascii="Calibri" w:eastAsia="Times New Roman" w:hAnsi="Calibri" w:cs="Calibri"/>
          <w:color w:val="1F497D"/>
          <w:lang w:eastAsia="hu-HU"/>
        </w:rPr>
        <w:t> </w:t>
      </w:r>
      <w:r>
        <w:rPr>
          <w:noProof/>
          <w:lang w:eastAsia="hu-HU"/>
        </w:rPr>
        <w:drawing>
          <wp:inline distT="0" distB="0" distL="0" distR="0" wp14:anchorId="7410651F" wp14:editId="34043A84">
            <wp:extent cx="5760720" cy="814302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hu-HU"/>
        </w:rPr>
        <w:lastRenderedPageBreak/>
        <w:drawing>
          <wp:inline distT="0" distB="0" distL="0" distR="0" wp14:anchorId="0A48C1D6" wp14:editId="2440DC13">
            <wp:extent cx="5760720" cy="814302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hu-HU"/>
        </w:rPr>
        <w:drawing>
          <wp:inline distT="0" distB="0" distL="0" distR="0" wp14:anchorId="5CDD1485" wp14:editId="2869130D">
            <wp:extent cx="5760720" cy="814302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hu-HU"/>
        </w:rPr>
        <w:lastRenderedPageBreak/>
        <w:drawing>
          <wp:inline distT="0" distB="0" distL="0" distR="0" wp14:anchorId="461E8B09" wp14:editId="1CC8B94E">
            <wp:extent cx="5760720" cy="814302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</w:p>
    <w:p w:rsidR="00F50C79" w:rsidRDefault="00F50C79" w:rsidP="00F50C79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hu-HU"/>
        </w:rPr>
        <w:lastRenderedPageBreak/>
        <w:drawing>
          <wp:inline distT="0" distB="0" distL="0" distR="0" wp14:anchorId="0AF0A99E" wp14:editId="4DA7BEFB">
            <wp:extent cx="5760720" cy="814302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Pr="005B3527" w:rsidRDefault="00F50C79" w:rsidP="00F50C79">
      <w:pPr>
        <w:jc w:val="center"/>
      </w:pPr>
    </w:p>
    <w:p w:rsidR="00F50C79" w:rsidRPr="0074022A" w:rsidRDefault="00F50C79" w:rsidP="00F50C79">
      <w:pPr>
        <w:jc w:val="center"/>
        <w:rPr>
          <w:b/>
        </w:rPr>
      </w:pP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 wp14:anchorId="553E4652" wp14:editId="511C94A0">
            <wp:simplePos x="0" y="0"/>
            <wp:positionH relativeFrom="column">
              <wp:posOffset>1747520</wp:posOffset>
            </wp:positionH>
            <wp:positionV relativeFrom="paragraph">
              <wp:posOffset>-28575</wp:posOffset>
            </wp:positionV>
            <wp:extent cx="2134235" cy="701040"/>
            <wp:effectExtent l="0" t="0" r="0" b="3810"/>
            <wp:wrapNone/>
            <wp:docPr id="7" name="Kép 7" descr="tiva_szolg_csak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tiva_szolg_csak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C79" w:rsidRDefault="00F50C79" w:rsidP="00F50C79">
      <w:pPr>
        <w:jc w:val="center"/>
        <w:rPr>
          <w:b/>
        </w:rPr>
      </w:pPr>
      <w:r>
        <w:rPr>
          <w:noProof/>
          <w:lang w:eastAsia="hu-HU"/>
        </w:rPr>
        <w:lastRenderedPageBreak/>
        <w:drawing>
          <wp:inline distT="0" distB="0" distL="0" distR="0" wp14:anchorId="23E64CEA" wp14:editId="552163DB">
            <wp:extent cx="5760720" cy="814302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b/>
        </w:rPr>
      </w:pPr>
      <w:r>
        <w:rPr>
          <w:b/>
        </w:rPr>
        <w:br w:type="page"/>
      </w:r>
    </w:p>
    <w:p w:rsidR="00F50C79" w:rsidRDefault="00F50C79" w:rsidP="00F50C79">
      <w:pPr>
        <w:jc w:val="center"/>
        <w:rPr>
          <w:b/>
        </w:rPr>
      </w:pPr>
      <w:r>
        <w:rPr>
          <w:noProof/>
          <w:lang w:eastAsia="hu-HU"/>
        </w:rPr>
        <w:lastRenderedPageBreak/>
        <w:drawing>
          <wp:inline distT="0" distB="0" distL="0" distR="0" wp14:anchorId="7DD3174B" wp14:editId="26319348">
            <wp:extent cx="5760720" cy="814302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C79" w:rsidRDefault="00F50C79" w:rsidP="00F50C79">
      <w:pPr>
        <w:rPr>
          <w:b/>
        </w:rPr>
      </w:pPr>
      <w:r>
        <w:rPr>
          <w:b/>
        </w:rPr>
        <w:br w:type="page"/>
      </w:r>
    </w:p>
    <w:p w:rsidR="00F50C79" w:rsidRPr="0074022A" w:rsidRDefault="00F50C79" w:rsidP="00F50C79">
      <w:pPr>
        <w:jc w:val="center"/>
        <w:rPr>
          <w:b/>
        </w:rPr>
      </w:pPr>
      <w:r>
        <w:rPr>
          <w:noProof/>
          <w:lang w:eastAsia="hu-HU"/>
        </w:rPr>
        <w:lastRenderedPageBreak/>
        <w:drawing>
          <wp:inline distT="0" distB="0" distL="0" distR="0" wp14:anchorId="580343A3" wp14:editId="10469D88">
            <wp:extent cx="5760720" cy="814302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A35" w:rsidRDefault="003B2A35"/>
    <w:sectPr w:rsidR="003B2A35"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83918320"/>
      <w:docPartObj>
        <w:docPartGallery w:val="Page Numbers (Bottom of Page)"/>
        <w:docPartUnique/>
      </w:docPartObj>
    </w:sdtPr>
    <w:sdtEndPr/>
    <w:sdtContent>
      <w:p w:rsidR="00287E3E" w:rsidRDefault="00E220A1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287E3E" w:rsidRDefault="00E220A1">
    <w:pPr>
      <w:pStyle w:val="llb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26A0C"/>
    <w:multiLevelType w:val="hybridMultilevel"/>
    <w:tmpl w:val="B0820C88"/>
    <w:lvl w:ilvl="0" w:tplc="A65450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0C79"/>
    <w:rsid w:val="003B2A35"/>
    <w:rsid w:val="00C97981"/>
    <w:rsid w:val="00E220A1"/>
    <w:rsid w:val="00F50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F50C7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F50C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50C79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F50C79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F50C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F50C7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F50C7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F50C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50C79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F50C79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F50C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F50C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193</Words>
  <Characters>1334</Characters>
  <Application>Microsoft Office Word</Application>
  <DocSecurity>0</DocSecurity>
  <Lines>11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Legeza Tímea</dc:creator>
  <cp:lastModifiedBy>dr. Legeza Tímea</cp:lastModifiedBy>
  <cp:revision>4</cp:revision>
  <cp:lastPrinted>2022-06-01T07:37:00Z</cp:lastPrinted>
  <dcterms:created xsi:type="dcterms:W3CDTF">2022-06-01T07:31:00Z</dcterms:created>
  <dcterms:modified xsi:type="dcterms:W3CDTF">2022-06-01T07:38:00Z</dcterms:modified>
</cp:coreProperties>
</file>