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70" w:rsidRDefault="00905170" w:rsidP="00B2556C">
      <w:pPr>
        <w:tabs>
          <w:tab w:val="center" w:pos="6521"/>
        </w:tabs>
        <w:jc w:val="center"/>
        <w:rPr>
          <w:b/>
          <w:caps/>
          <w:sz w:val="23"/>
          <w:szCs w:val="23"/>
        </w:rPr>
      </w:pPr>
    </w:p>
    <w:p w:rsidR="00905170" w:rsidRDefault="00905170" w:rsidP="00B2556C">
      <w:pPr>
        <w:tabs>
          <w:tab w:val="center" w:pos="6521"/>
        </w:tabs>
        <w:jc w:val="center"/>
        <w:rPr>
          <w:b/>
          <w:caps/>
          <w:sz w:val="23"/>
          <w:szCs w:val="23"/>
        </w:rPr>
      </w:pPr>
    </w:p>
    <w:p w:rsidR="00905170" w:rsidRDefault="00905170" w:rsidP="00B2556C">
      <w:pPr>
        <w:tabs>
          <w:tab w:val="center" w:pos="6521"/>
        </w:tabs>
        <w:jc w:val="center"/>
        <w:rPr>
          <w:b/>
          <w:caps/>
          <w:sz w:val="23"/>
          <w:szCs w:val="23"/>
        </w:rPr>
      </w:pPr>
    </w:p>
    <w:p w:rsidR="00B2556C" w:rsidRDefault="00B2556C" w:rsidP="00B2556C">
      <w:pPr>
        <w:tabs>
          <w:tab w:val="center" w:pos="6521"/>
        </w:tabs>
        <w:jc w:val="center"/>
        <w:rPr>
          <w:b/>
          <w:caps/>
          <w:sz w:val="23"/>
          <w:szCs w:val="23"/>
        </w:rPr>
      </w:pPr>
      <w:r>
        <w:rPr>
          <w:b/>
          <w:caps/>
          <w:sz w:val="23"/>
          <w:szCs w:val="23"/>
        </w:rPr>
        <w:t>Tiszavasvári Város Önkormányzata</w:t>
      </w:r>
    </w:p>
    <w:p w:rsidR="00B2556C" w:rsidRDefault="00B2556C" w:rsidP="00B2556C">
      <w:pPr>
        <w:tabs>
          <w:tab w:val="center" w:pos="6521"/>
        </w:tabs>
        <w:jc w:val="center"/>
        <w:rPr>
          <w:b/>
          <w:caps/>
          <w:sz w:val="23"/>
          <w:szCs w:val="23"/>
        </w:rPr>
      </w:pPr>
      <w:r>
        <w:rPr>
          <w:b/>
          <w:caps/>
          <w:sz w:val="23"/>
          <w:szCs w:val="23"/>
        </w:rPr>
        <w:t>Képviselő-testületének</w:t>
      </w:r>
    </w:p>
    <w:p w:rsidR="00B2556C" w:rsidRDefault="00B2556C" w:rsidP="00B2556C">
      <w:pPr>
        <w:tabs>
          <w:tab w:val="center" w:pos="6521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113</w:t>
      </w:r>
      <w:r>
        <w:rPr>
          <w:b/>
          <w:sz w:val="23"/>
          <w:szCs w:val="23"/>
        </w:rPr>
        <w:t>/2022. (</w:t>
      </w:r>
      <w:r>
        <w:rPr>
          <w:b/>
          <w:sz w:val="23"/>
          <w:szCs w:val="23"/>
        </w:rPr>
        <w:t>IV.28</w:t>
      </w:r>
      <w:r>
        <w:rPr>
          <w:b/>
          <w:sz w:val="23"/>
          <w:szCs w:val="23"/>
        </w:rPr>
        <w:t xml:space="preserve">.) Kt. számú </w:t>
      </w:r>
    </w:p>
    <w:p w:rsidR="00B2556C" w:rsidRDefault="00B2556C" w:rsidP="00B2556C">
      <w:pPr>
        <w:tabs>
          <w:tab w:val="center" w:pos="6521"/>
        </w:tabs>
        <w:jc w:val="center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határozata</w:t>
      </w:r>
      <w:proofErr w:type="gramEnd"/>
    </w:p>
    <w:p w:rsidR="00B2556C" w:rsidRDefault="00B2556C" w:rsidP="00B2556C">
      <w:pPr>
        <w:tabs>
          <w:tab w:val="center" w:pos="6521"/>
        </w:tabs>
        <w:jc w:val="center"/>
        <w:rPr>
          <w:b/>
          <w:sz w:val="23"/>
          <w:szCs w:val="23"/>
        </w:rPr>
      </w:pPr>
    </w:p>
    <w:p w:rsidR="00B2556C" w:rsidRDefault="00B2556C" w:rsidP="00B255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tiszavasvári 1367 helyrajzi szám alatt lévő önkormányzati ingatlan bérbeadásáról</w:t>
      </w:r>
    </w:p>
    <w:p w:rsidR="00B2556C" w:rsidRDefault="00B2556C" w:rsidP="00B2556C">
      <w:pPr>
        <w:pStyle w:val="Nincstrkz1"/>
        <w:jc w:val="both"/>
        <w:rPr>
          <w:rFonts w:ascii="Times New Roman" w:hAnsi="Times New Roman" w:cs="Times New Roman"/>
          <w:sz w:val="23"/>
          <w:szCs w:val="23"/>
        </w:rPr>
      </w:pPr>
    </w:p>
    <w:p w:rsidR="00B2556C" w:rsidRDefault="00B2556C" w:rsidP="00B2556C">
      <w:pPr>
        <w:pStyle w:val="Nincstrkz1"/>
        <w:jc w:val="both"/>
        <w:rPr>
          <w:rFonts w:ascii="Times New Roman" w:hAnsi="Times New Roman" w:cs="Times New Roman"/>
          <w:sz w:val="23"/>
          <w:szCs w:val="23"/>
        </w:rPr>
      </w:pPr>
    </w:p>
    <w:p w:rsidR="00B2556C" w:rsidRDefault="00B2556C" w:rsidP="00B2556C">
      <w:pPr>
        <w:pStyle w:val="Nincstrkz1"/>
        <w:jc w:val="both"/>
        <w:rPr>
          <w:rFonts w:ascii="Times New Roman" w:hAnsi="Times New Roman" w:cs="Times New Roman"/>
          <w:sz w:val="23"/>
          <w:szCs w:val="23"/>
        </w:rPr>
      </w:pPr>
    </w:p>
    <w:p w:rsidR="00B2556C" w:rsidRDefault="00B2556C" w:rsidP="00B2556C">
      <w:pPr>
        <w:tabs>
          <w:tab w:val="center" w:pos="6521"/>
        </w:tabs>
        <w:jc w:val="both"/>
        <w:rPr>
          <w:sz w:val="23"/>
          <w:szCs w:val="23"/>
        </w:rPr>
      </w:pPr>
      <w:r>
        <w:rPr>
          <w:sz w:val="23"/>
          <w:szCs w:val="23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3"/>
          <w:szCs w:val="23"/>
        </w:rPr>
        <w:t>-ban</w:t>
      </w:r>
      <w:proofErr w:type="spellEnd"/>
      <w:r>
        <w:rPr>
          <w:sz w:val="23"/>
          <w:szCs w:val="23"/>
        </w:rPr>
        <w:t xml:space="preserve"> foglalt hatáskörében eljárva az alábbi határozatot hozza:</w:t>
      </w:r>
    </w:p>
    <w:p w:rsidR="00B2556C" w:rsidRDefault="00B2556C" w:rsidP="00B2556C">
      <w:pPr>
        <w:pStyle w:val="Szvegtrzs"/>
        <w:tabs>
          <w:tab w:val="center" w:pos="6521"/>
        </w:tabs>
        <w:rPr>
          <w:sz w:val="23"/>
          <w:szCs w:val="23"/>
        </w:rPr>
      </w:pPr>
    </w:p>
    <w:p w:rsidR="00B2556C" w:rsidRDefault="00B2556C" w:rsidP="00B2556C">
      <w:pPr>
        <w:tabs>
          <w:tab w:val="center" w:pos="6521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sz w:val="23"/>
          <w:szCs w:val="23"/>
        </w:rPr>
        <w:t xml:space="preserve">1. </w:t>
      </w:r>
      <w:r>
        <w:rPr>
          <w:sz w:val="23"/>
          <w:szCs w:val="23"/>
        </w:rPr>
        <w:t xml:space="preserve">A Képviselő-testület </w:t>
      </w:r>
      <w:r>
        <w:rPr>
          <w:sz w:val="24"/>
          <w:szCs w:val="24"/>
        </w:rPr>
        <w:t xml:space="preserve">bérbe adja a tiszavasvári </w:t>
      </w:r>
      <w:r>
        <w:rPr>
          <w:b/>
          <w:sz w:val="24"/>
          <w:szCs w:val="24"/>
        </w:rPr>
        <w:t>1367 helyrajzi számú</w:t>
      </w:r>
      <w:r>
        <w:rPr>
          <w:sz w:val="24"/>
          <w:szCs w:val="24"/>
        </w:rPr>
        <w:t>, valóságban Tiszavasvári, Sólyom u. 9. szám alatti 1493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nagyságú, beépítetlen terület megnevezésű ingatlant </w:t>
      </w:r>
      <w:r>
        <w:rPr>
          <w:b/>
          <w:sz w:val="24"/>
          <w:szCs w:val="24"/>
          <w:u w:val="single"/>
        </w:rPr>
        <w:t xml:space="preserve">Lakatos Zoltán </w:t>
      </w:r>
      <w:r>
        <w:rPr>
          <w:sz w:val="24"/>
          <w:szCs w:val="24"/>
        </w:rPr>
        <w:t xml:space="preserve">4440 Tiszavasvári, Sólyom u. 7. </w:t>
      </w:r>
      <w:r>
        <w:rPr>
          <w:color w:val="000000"/>
          <w:sz w:val="24"/>
          <w:szCs w:val="24"/>
        </w:rPr>
        <w:t>sz. alatti lakos részére a határozat mellékletében található bérleti szerződés szerint.</w:t>
      </w:r>
    </w:p>
    <w:p w:rsidR="00B2556C" w:rsidRDefault="00B2556C" w:rsidP="00B2556C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</w:p>
    <w:p w:rsidR="00B2556C" w:rsidRDefault="00B2556C" w:rsidP="00B2556C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A bérleti jogviszony: 2022. május 01. napjától 5 éves időtartamra szól.</w:t>
      </w:r>
    </w:p>
    <w:p w:rsidR="00B2556C" w:rsidRDefault="00B2556C" w:rsidP="00B2556C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</w:p>
    <w:p w:rsidR="00B2556C" w:rsidRDefault="00B2556C" w:rsidP="00B2556C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A bérleti díj mértéke: 2.000 Ft/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/év + ÁFA, </w:t>
      </w:r>
      <w:r>
        <w:rPr>
          <w:sz w:val="23"/>
          <w:szCs w:val="23"/>
        </w:rPr>
        <w:t xml:space="preserve">átlag 20 </w:t>
      </w:r>
      <w:proofErr w:type="spellStart"/>
      <w:r>
        <w:rPr>
          <w:sz w:val="23"/>
          <w:szCs w:val="23"/>
        </w:rPr>
        <w:t>Ak</w:t>
      </w:r>
      <w:proofErr w:type="spellEnd"/>
      <w:r>
        <w:rPr>
          <w:sz w:val="23"/>
          <w:szCs w:val="23"/>
        </w:rPr>
        <w:t>/ha figyelembe vételével.</w:t>
      </w:r>
    </w:p>
    <w:p w:rsidR="00B2556C" w:rsidRDefault="00B2556C" w:rsidP="00B2556C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</w:p>
    <w:p w:rsidR="00B2556C" w:rsidRDefault="00B2556C" w:rsidP="00B2556C">
      <w:pPr>
        <w:spacing w:after="20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Felkéri a polgármestert, hogy tájékoztassa a kérelmezőt a Képviselő-testület döntéséről.</w:t>
      </w:r>
    </w:p>
    <w:p w:rsidR="00B2556C" w:rsidRDefault="00B2556C" w:rsidP="00B2556C">
      <w:pPr>
        <w:spacing w:after="20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Felhatalmazza a polgármestert, hogy a bérleti szerződést kösse meg.</w:t>
      </w:r>
    </w:p>
    <w:p w:rsidR="00B2556C" w:rsidRDefault="00B2556C" w:rsidP="00B2556C">
      <w:pPr>
        <w:jc w:val="both"/>
        <w:rPr>
          <w:sz w:val="24"/>
          <w:szCs w:val="24"/>
        </w:rPr>
      </w:pPr>
    </w:p>
    <w:p w:rsidR="00B2556C" w:rsidRDefault="00B2556C" w:rsidP="00B2556C">
      <w:pPr>
        <w:rPr>
          <w:sz w:val="24"/>
          <w:szCs w:val="24"/>
        </w:rPr>
      </w:pPr>
      <w:r>
        <w:rPr>
          <w:sz w:val="24"/>
          <w:szCs w:val="24"/>
        </w:rPr>
        <w:t>Határidő: 2022. április 30.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Felelős: Szőke Zoltán polgármester</w:t>
      </w:r>
    </w:p>
    <w:p w:rsidR="00B2556C" w:rsidRDefault="00B2556C" w:rsidP="00B2556C">
      <w:pPr>
        <w:rPr>
          <w:sz w:val="24"/>
          <w:szCs w:val="24"/>
        </w:rPr>
      </w:pPr>
    </w:p>
    <w:p w:rsidR="00B2556C" w:rsidRDefault="00B2556C" w:rsidP="00B2556C">
      <w:pPr>
        <w:rPr>
          <w:sz w:val="24"/>
          <w:szCs w:val="24"/>
        </w:rPr>
      </w:pPr>
    </w:p>
    <w:p w:rsidR="00B2556C" w:rsidRDefault="00B2556C" w:rsidP="00B2556C">
      <w:pPr>
        <w:rPr>
          <w:sz w:val="24"/>
          <w:szCs w:val="24"/>
        </w:rPr>
      </w:pPr>
    </w:p>
    <w:p w:rsidR="00B2556C" w:rsidRDefault="00B2556C" w:rsidP="00B2556C">
      <w:pPr>
        <w:rPr>
          <w:sz w:val="24"/>
          <w:szCs w:val="24"/>
        </w:rPr>
      </w:pPr>
    </w:p>
    <w:p w:rsidR="00B2556C" w:rsidRDefault="00B2556C" w:rsidP="00B2556C">
      <w:pPr>
        <w:rPr>
          <w:sz w:val="24"/>
          <w:szCs w:val="24"/>
        </w:rPr>
      </w:pPr>
    </w:p>
    <w:p w:rsidR="00B2556C" w:rsidRDefault="00B2556C" w:rsidP="00B2556C">
      <w:pPr>
        <w:tabs>
          <w:tab w:val="center" w:pos="2268"/>
          <w:tab w:val="center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B2556C" w:rsidRPr="00B2556C" w:rsidRDefault="00B2556C" w:rsidP="00B2556C">
      <w:pPr>
        <w:tabs>
          <w:tab w:val="center" w:pos="2268"/>
          <w:tab w:val="center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jegyző</w:t>
      </w:r>
    </w:p>
    <w:p w:rsidR="00B2556C" w:rsidRPr="00905170" w:rsidRDefault="00B2556C" w:rsidP="00B2556C">
      <w:pPr>
        <w:numPr>
          <w:ilvl w:val="12"/>
          <w:numId w:val="0"/>
        </w:numPr>
        <w:ind w:left="283" w:hanging="283"/>
        <w:jc w:val="right"/>
        <w:rPr>
          <w:sz w:val="24"/>
          <w:szCs w:val="24"/>
        </w:rPr>
      </w:pPr>
      <w:r>
        <w:rPr>
          <w:szCs w:val="24"/>
        </w:rPr>
        <w:br w:type="page"/>
      </w:r>
      <w:r w:rsidRPr="00905170">
        <w:rPr>
          <w:sz w:val="24"/>
          <w:szCs w:val="24"/>
        </w:rPr>
        <w:lastRenderedPageBreak/>
        <w:t>113</w:t>
      </w:r>
      <w:r w:rsidRPr="00905170">
        <w:rPr>
          <w:sz w:val="24"/>
          <w:szCs w:val="24"/>
        </w:rPr>
        <w:t>/2022.(</w:t>
      </w:r>
      <w:r w:rsidRPr="00905170">
        <w:rPr>
          <w:sz w:val="24"/>
          <w:szCs w:val="24"/>
        </w:rPr>
        <w:t>IV.28.</w:t>
      </w:r>
      <w:r w:rsidRPr="00905170">
        <w:rPr>
          <w:sz w:val="24"/>
          <w:szCs w:val="24"/>
        </w:rPr>
        <w:t>) Kt. sz. határozat 1. sz. melléklete</w:t>
      </w:r>
    </w:p>
    <w:p w:rsidR="00B2556C" w:rsidRPr="00905170" w:rsidRDefault="00B2556C" w:rsidP="00B2556C">
      <w:pPr>
        <w:pStyle w:val="Cm"/>
        <w:jc w:val="right"/>
        <w:rPr>
          <w:smallCaps/>
          <w:sz w:val="24"/>
          <w:szCs w:val="24"/>
        </w:rPr>
      </w:pPr>
    </w:p>
    <w:p w:rsidR="00B2556C" w:rsidRPr="00905170" w:rsidRDefault="00B2556C" w:rsidP="00B2556C">
      <w:pPr>
        <w:pStyle w:val="Cm"/>
        <w:rPr>
          <w:spacing w:val="0"/>
          <w:sz w:val="24"/>
          <w:szCs w:val="24"/>
        </w:rPr>
      </w:pPr>
      <w:r w:rsidRPr="00905170">
        <w:rPr>
          <w:spacing w:val="0"/>
          <w:sz w:val="24"/>
          <w:szCs w:val="24"/>
        </w:rPr>
        <w:t>BÉRLETI SZERZŐDÉS</w:t>
      </w:r>
    </w:p>
    <w:p w:rsidR="00B2556C" w:rsidRPr="00905170" w:rsidRDefault="00B2556C" w:rsidP="00B2556C">
      <w:pPr>
        <w:rPr>
          <w:sz w:val="24"/>
          <w:szCs w:val="24"/>
        </w:rPr>
      </w:pPr>
    </w:p>
    <w:p w:rsidR="00B2556C" w:rsidRPr="00905170" w:rsidRDefault="00B2556C" w:rsidP="00B2556C">
      <w:pPr>
        <w:jc w:val="both"/>
        <w:rPr>
          <w:sz w:val="24"/>
          <w:szCs w:val="24"/>
        </w:rPr>
      </w:pPr>
      <w:proofErr w:type="gramStart"/>
      <w:r w:rsidRPr="00905170">
        <w:rPr>
          <w:sz w:val="24"/>
          <w:szCs w:val="24"/>
        </w:rPr>
        <w:t>mely</w:t>
      </w:r>
      <w:proofErr w:type="gramEnd"/>
      <w:r w:rsidRPr="00905170">
        <w:rPr>
          <w:sz w:val="24"/>
          <w:szCs w:val="24"/>
        </w:rPr>
        <w:t xml:space="preserve"> létrejött a Képviselő-testület </w:t>
      </w:r>
      <w:r w:rsidRPr="00905170">
        <w:rPr>
          <w:sz w:val="24"/>
          <w:szCs w:val="24"/>
        </w:rPr>
        <w:t>113</w:t>
      </w:r>
      <w:r w:rsidRPr="00905170">
        <w:rPr>
          <w:sz w:val="24"/>
          <w:szCs w:val="24"/>
        </w:rPr>
        <w:t>/2022.</w:t>
      </w:r>
      <w:r w:rsidRPr="00905170">
        <w:rPr>
          <w:sz w:val="24"/>
          <w:szCs w:val="24"/>
        </w:rPr>
        <w:t xml:space="preserve"> </w:t>
      </w:r>
      <w:r w:rsidRPr="00905170">
        <w:rPr>
          <w:sz w:val="24"/>
          <w:szCs w:val="24"/>
        </w:rPr>
        <w:t>(</w:t>
      </w:r>
      <w:r w:rsidRPr="00905170">
        <w:rPr>
          <w:sz w:val="24"/>
          <w:szCs w:val="24"/>
        </w:rPr>
        <w:t>IV.28</w:t>
      </w:r>
      <w:r w:rsidRPr="00905170">
        <w:rPr>
          <w:sz w:val="24"/>
          <w:szCs w:val="24"/>
        </w:rPr>
        <w:t>.)</w:t>
      </w:r>
      <w:r w:rsidRPr="00905170">
        <w:rPr>
          <w:b/>
          <w:sz w:val="24"/>
          <w:szCs w:val="24"/>
        </w:rPr>
        <w:t xml:space="preserve"> </w:t>
      </w:r>
      <w:r w:rsidRPr="00905170">
        <w:rPr>
          <w:sz w:val="24"/>
          <w:szCs w:val="24"/>
        </w:rPr>
        <w:t>Kt. sz. határozata</w:t>
      </w:r>
      <w:r w:rsidRPr="00905170">
        <w:rPr>
          <w:b/>
          <w:smallCaps/>
          <w:sz w:val="24"/>
          <w:szCs w:val="24"/>
        </w:rPr>
        <w:t xml:space="preserve"> </w:t>
      </w:r>
      <w:r w:rsidRPr="00905170">
        <w:rPr>
          <w:sz w:val="24"/>
          <w:szCs w:val="24"/>
        </w:rPr>
        <w:t xml:space="preserve">szerint egyrészről </w:t>
      </w:r>
    </w:p>
    <w:p w:rsidR="00905170" w:rsidRPr="00905170" w:rsidRDefault="00905170" w:rsidP="00B2556C">
      <w:pPr>
        <w:jc w:val="both"/>
        <w:rPr>
          <w:sz w:val="24"/>
          <w:szCs w:val="24"/>
        </w:rPr>
      </w:pPr>
    </w:p>
    <w:p w:rsidR="00B2556C" w:rsidRPr="00905170" w:rsidRDefault="00B2556C" w:rsidP="00B2556C">
      <w:pPr>
        <w:jc w:val="both"/>
        <w:rPr>
          <w:sz w:val="24"/>
          <w:szCs w:val="24"/>
        </w:rPr>
      </w:pPr>
      <w:r w:rsidRPr="00905170">
        <w:rPr>
          <w:b/>
          <w:sz w:val="24"/>
          <w:szCs w:val="24"/>
        </w:rPr>
        <w:t>Tiszavasvári Város Önkormányzata</w:t>
      </w:r>
      <w:r w:rsidRPr="00905170">
        <w:rPr>
          <w:sz w:val="24"/>
          <w:szCs w:val="24"/>
        </w:rPr>
        <w:t xml:space="preserve"> </w:t>
      </w:r>
    </w:p>
    <w:p w:rsidR="00B2556C" w:rsidRPr="00905170" w:rsidRDefault="00B2556C" w:rsidP="00B2556C">
      <w:pPr>
        <w:ind w:left="708"/>
        <w:jc w:val="both"/>
        <w:rPr>
          <w:sz w:val="24"/>
          <w:szCs w:val="24"/>
        </w:rPr>
      </w:pPr>
      <w:r w:rsidRPr="00905170">
        <w:rPr>
          <w:sz w:val="24"/>
          <w:szCs w:val="24"/>
        </w:rPr>
        <w:t xml:space="preserve">Székhelye: </w:t>
      </w:r>
      <w:r w:rsidRPr="00905170">
        <w:rPr>
          <w:sz w:val="24"/>
          <w:szCs w:val="24"/>
        </w:rPr>
        <w:tab/>
        <w:t>Tiszavasvári, Városháza tér 4.</w:t>
      </w:r>
    </w:p>
    <w:p w:rsidR="00B2556C" w:rsidRPr="00905170" w:rsidRDefault="00B2556C" w:rsidP="00B2556C">
      <w:pPr>
        <w:ind w:left="708"/>
        <w:jc w:val="both"/>
        <w:rPr>
          <w:sz w:val="24"/>
          <w:szCs w:val="24"/>
        </w:rPr>
      </w:pPr>
      <w:r w:rsidRPr="00905170">
        <w:rPr>
          <w:sz w:val="24"/>
          <w:szCs w:val="24"/>
        </w:rPr>
        <w:t xml:space="preserve">Adószám: </w:t>
      </w:r>
      <w:r w:rsidRPr="00905170">
        <w:rPr>
          <w:sz w:val="24"/>
          <w:szCs w:val="24"/>
        </w:rPr>
        <w:tab/>
        <w:t>15732468-2-15</w:t>
      </w:r>
    </w:p>
    <w:p w:rsidR="00B2556C" w:rsidRPr="00905170" w:rsidRDefault="00B2556C" w:rsidP="00B2556C">
      <w:pPr>
        <w:ind w:left="708"/>
        <w:jc w:val="both"/>
        <w:rPr>
          <w:sz w:val="24"/>
          <w:szCs w:val="24"/>
        </w:rPr>
      </w:pPr>
      <w:r w:rsidRPr="00905170">
        <w:rPr>
          <w:sz w:val="24"/>
          <w:szCs w:val="24"/>
        </w:rPr>
        <w:t xml:space="preserve">Számlaszám: </w:t>
      </w:r>
      <w:r w:rsidRPr="00905170">
        <w:rPr>
          <w:sz w:val="24"/>
          <w:szCs w:val="24"/>
        </w:rPr>
        <w:tab/>
        <w:t>11744144-15404761</w:t>
      </w:r>
    </w:p>
    <w:p w:rsidR="00B2556C" w:rsidRPr="00905170" w:rsidRDefault="00B2556C" w:rsidP="00B2556C">
      <w:pPr>
        <w:ind w:left="708"/>
        <w:jc w:val="both"/>
        <w:rPr>
          <w:sz w:val="24"/>
          <w:szCs w:val="24"/>
        </w:rPr>
      </w:pPr>
      <w:r w:rsidRPr="00905170">
        <w:rPr>
          <w:sz w:val="24"/>
          <w:szCs w:val="24"/>
        </w:rPr>
        <w:t xml:space="preserve">Képviselője: </w:t>
      </w:r>
      <w:r w:rsidRPr="00905170">
        <w:rPr>
          <w:sz w:val="24"/>
          <w:szCs w:val="24"/>
        </w:rPr>
        <w:tab/>
        <w:t xml:space="preserve">Szőke Zoltán polgármester, </w:t>
      </w:r>
    </w:p>
    <w:p w:rsidR="00B2556C" w:rsidRPr="00905170" w:rsidRDefault="00B2556C" w:rsidP="00B2556C">
      <w:pPr>
        <w:jc w:val="both"/>
        <w:rPr>
          <w:sz w:val="24"/>
          <w:szCs w:val="24"/>
        </w:rPr>
      </w:pPr>
      <w:proofErr w:type="gramStart"/>
      <w:r w:rsidRPr="00905170">
        <w:rPr>
          <w:sz w:val="24"/>
          <w:szCs w:val="24"/>
        </w:rPr>
        <w:t>mint</w:t>
      </w:r>
      <w:proofErr w:type="gramEnd"/>
      <w:r w:rsidRPr="00905170">
        <w:rPr>
          <w:sz w:val="24"/>
          <w:szCs w:val="24"/>
        </w:rPr>
        <w:t xml:space="preserve"> bérbeadó (továbbiakban: Bérbeadó), másrészről</w:t>
      </w:r>
    </w:p>
    <w:p w:rsidR="00B2556C" w:rsidRPr="00905170" w:rsidRDefault="00B2556C" w:rsidP="00B2556C">
      <w:pPr>
        <w:jc w:val="both"/>
        <w:rPr>
          <w:sz w:val="24"/>
          <w:szCs w:val="24"/>
        </w:rPr>
      </w:pPr>
    </w:p>
    <w:p w:rsidR="00B2556C" w:rsidRPr="00905170" w:rsidRDefault="00B2556C" w:rsidP="00B2556C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905170">
        <w:rPr>
          <w:b/>
          <w:sz w:val="24"/>
          <w:szCs w:val="24"/>
        </w:rPr>
        <w:t>Lakatos Zoltán</w:t>
      </w:r>
    </w:p>
    <w:p w:rsidR="00B2556C" w:rsidRPr="00905170" w:rsidRDefault="00B2556C" w:rsidP="00B2556C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proofErr w:type="gramStart"/>
      <w:r w:rsidRPr="00905170">
        <w:rPr>
          <w:sz w:val="24"/>
          <w:szCs w:val="24"/>
        </w:rPr>
        <w:t>szül</w:t>
      </w:r>
      <w:proofErr w:type="gramEnd"/>
      <w:r w:rsidRPr="00905170">
        <w:rPr>
          <w:sz w:val="24"/>
          <w:szCs w:val="24"/>
        </w:rPr>
        <w:t>. helye, ideje:</w:t>
      </w:r>
      <w:r w:rsidRPr="00905170">
        <w:rPr>
          <w:sz w:val="24"/>
          <w:szCs w:val="24"/>
        </w:rPr>
        <w:tab/>
      </w:r>
      <w:r w:rsidRPr="00905170">
        <w:rPr>
          <w:sz w:val="24"/>
          <w:szCs w:val="24"/>
        </w:rPr>
        <w:tab/>
        <w:t>…</w:t>
      </w:r>
    </w:p>
    <w:p w:rsidR="00B2556C" w:rsidRPr="00905170" w:rsidRDefault="00B2556C" w:rsidP="00B2556C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905170">
        <w:rPr>
          <w:sz w:val="24"/>
          <w:szCs w:val="24"/>
        </w:rPr>
        <w:tab/>
      </w:r>
      <w:proofErr w:type="gramStart"/>
      <w:r w:rsidRPr="00905170">
        <w:rPr>
          <w:sz w:val="24"/>
          <w:szCs w:val="24"/>
        </w:rPr>
        <w:t>anyja</w:t>
      </w:r>
      <w:proofErr w:type="gramEnd"/>
      <w:r w:rsidRPr="00905170">
        <w:rPr>
          <w:sz w:val="24"/>
          <w:szCs w:val="24"/>
        </w:rPr>
        <w:t xml:space="preserve"> neve:</w:t>
      </w:r>
      <w:r w:rsidRPr="00905170">
        <w:rPr>
          <w:sz w:val="24"/>
          <w:szCs w:val="24"/>
        </w:rPr>
        <w:tab/>
      </w:r>
      <w:r w:rsidRPr="00905170">
        <w:rPr>
          <w:sz w:val="24"/>
          <w:szCs w:val="24"/>
        </w:rPr>
        <w:tab/>
      </w:r>
      <w:r w:rsidRPr="00905170">
        <w:rPr>
          <w:sz w:val="24"/>
          <w:szCs w:val="24"/>
        </w:rPr>
        <w:tab/>
        <w:t>…</w:t>
      </w:r>
    </w:p>
    <w:p w:rsidR="00B2556C" w:rsidRPr="00905170" w:rsidRDefault="00B2556C" w:rsidP="00B2556C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proofErr w:type="gramStart"/>
      <w:r w:rsidRPr="00905170">
        <w:rPr>
          <w:sz w:val="24"/>
          <w:szCs w:val="24"/>
        </w:rPr>
        <w:t>személyi</w:t>
      </w:r>
      <w:proofErr w:type="gramEnd"/>
      <w:r w:rsidRPr="00905170">
        <w:rPr>
          <w:sz w:val="24"/>
          <w:szCs w:val="24"/>
        </w:rPr>
        <w:t xml:space="preserve"> azonosító szám: </w:t>
      </w:r>
      <w:r w:rsidRPr="00905170">
        <w:rPr>
          <w:sz w:val="24"/>
          <w:szCs w:val="24"/>
        </w:rPr>
        <w:tab/>
        <w:t>…</w:t>
      </w:r>
    </w:p>
    <w:p w:rsidR="00B2556C" w:rsidRPr="00905170" w:rsidRDefault="00B2556C" w:rsidP="00B2556C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proofErr w:type="gramStart"/>
      <w:r w:rsidRPr="00905170">
        <w:rPr>
          <w:sz w:val="24"/>
          <w:szCs w:val="24"/>
        </w:rPr>
        <w:t>lakcíme</w:t>
      </w:r>
      <w:proofErr w:type="gramEnd"/>
      <w:r w:rsidRPr="00905170">
        <w:rPr>
          <w:sz w:val="24"/>
          <w:szCs w:val="24"/>
        </w:rPr>
        <w:t>:</w:t>
      </w:r>
      <w:r w:rsidRPr="00905170">
        <w:rPr>
          <w:b/>
          <w:sz w:val="24"/>
          <w:szCs w:val="24"/>
        </w:rPr>
        <w:t xml:space="preserve"> </w:t>
      </w:r>
      <w:r w:rsidRPr="00905170">
        <w:rPr>
          <w:b/>
          <w:sz w:val="24"/>
          <w:szCs w:val="24"/>
        </w:rPr>
        <w:tab/>
      </w:r>
      <w:r w:rsidRPr="00905170">
        <w:rPr>
          <w:b/>
          <w:sz w:val="24"/>
          <w:szCs w:val="24"/>
        </w:rPr>
        <w:tab/>
      </w:r>
      <w:r w:rsidRPr="00905170">
        <w:rPr>
          <w:b/>
          <w:sz w:val="24"/>
          <w:szCs w:val="24"/>
        </w:rPr>
        <w:tab/>
      </w:r>
      <w:r w:rsidRPr="00905170">
        <w:rPr>
          <w:sz w:val="24"/>
          <w:szCs w:val="24"/>
        </w:rPr>
        <w:t>Tiszavasvári, Sólyom u. 7.</w:t>
      </w:r>
    </w:p>
    <w:p w:rsidR="00B2556C" w:rsidRPr="00905170" w:rsidRDefault="00B2556C" w:rsidP="00B2556C">
      <w:pPr>
        <w:pBdr>
          <w:bottom w:val="single" w:sz="4" w:space="1" w:color="auto"/>
        </w:pBdr>
        <w:jc w:val="both"/>
        <w:rPr>
          <w:sz w:val="24"/>
          <w:szCs w:val="24"/>
        </w:rPr>
      </w:pPr>
      <w:proofErr w:type="gramStart"/>
      <w:r w:rsidRPr="00905170">
        <w:rPr>
          <w:sz w:val="24"/>
          <w:szCs w:val="24"/>
        </w:rPr>
        <w:t>mint</w:t>
      </w:r>
      <w:proofErr w:type="gramEnd"/>
      <w:r w:rsidRPr="00905170">
        <w:rPr>
          <w:sz w:val="24"/>
          <w:szCs w:val="24"/>
        </w:rPr>
        <w:t xml:space="preserve"> bérlő (továbbiakban: Bérlő)</w:t>
      </w:r>
      <w:r w:rsidRPr="00905170">
        <w:rPr>
          <w:b/>
          <w:sz w:val="24"/>
          <w:szCs w:val="24"/>
        </w:rPr>
        <w:t xml:space="preserve"> </w:t>
      </w:r>
      <w:r w:rsidRPr="00905170">
        <w:rPr>
          <w:sz w:val="24"/>
          <w:szCs w:val="24"/>
        </w:rPr>
        <w:t>között a következő feltételek szerint:</w:t>
      </w:r>
    </w:p>
    <w:p w:rsidR="00B2556C" w:rsidRPr="00905170" w:rsidRDefault="00B2556C" w:rsidP="00B2556C">
      <w:pPr>
        <w:jc w:val="both"/>
        <w:rPr>
          <w:sz w:val="24"/>
          <w:szCs w:val="24"/>
        </w:rPr>
      </w:pPr>
    </w:p>
    <w:p w:rsidR="00B2556C" w:rsidRDefault="00B2556C" w:rsidP="00B2556C">
      <w:pPr>
        <w:ind w:left="284" w:hanging="284"/>
        <w:jc w:val="both"/>
        <w:rPr>
          <w:sz w:val="24"/>
          <w:szCs w:val="24"/>
        </w:rPr>
      </w:pPr>
      <w:r w:rsidRPr="00905170">
        <w:rPr>
          <w:sz w:val="24"/>
          <w:szCs w:val="24"/>
        </w:rPr>
        <w:t>1. Bérbeadó bérbe adja az 1/</w:t>
      </w:r>
      <w:proofErr w:type="spellStart"/>
      <w:r w:rsidRPr="00905170">
        <w:rPr>
          <w:sz w:val="24"/>
          <w:szCs w:val="24"/>
        </w:rPr>
        <w:t>1</w:t>
      </w:r>
      <w:proofErr w:type="spellEnd"/>
      <w:r w:rsidRPr="00905170">
        <w:rPr>
          <w:sz w:val="24"/>
          <w:szCs w:val="24"/>
        </w:rPr>
        <w:t xml:space="preserve"> tulajdoni hányadban tulajdonát képező alábbi tiszavasvári belterületi ingatlant (továbbiakban: ingatlan):</w:t>
      </w:r>
    </w:p>
    <w:p w:rsidR="00905170" w:rsidRPr="00905170" w:rsidRDefault="00905170" w:rsidP="00B2556C">
      <w:pPr>
        <w:ind w:left="284" w:hanging="284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481"/>
        <w:gridCol w:w="2126"/>
        <w:gridCol w:w="2205"/>
      </w:tblGrid>
      <w:tr w:rsidR="00B2556C" w:rsidRPr="00905170" w:rsidTr="00B2556C"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6C" w:rsidRPr="00905170" w:rsidRDefault="00B2556C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 w:rsidRPr="00905170">
              <w:rPr>
                <w:sz w:val="24"/>
                <w:szCs w:val="24"/>
              </w:rPr>
              <w:t xml:space="preserve">bérbe adandó ingatlan </w:t>
            </w:r>
          </w:p>
        </w:tc>
      </w:tr>
      <w:tr w:rsidR="00B2556C" w:rsidRPr="00905170" w:rsidTr="00B2556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6C" w:rsidRPr="00905170" w:rsidRDefault="00B2556C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 w:rsidRPr="00905170">
              <w:rPr>
                <w:sz w:val="24"/>
                <w:szCs w:val="24"/>
              </w:rPr>
              <w:t>helyrajzi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6C" w:rsidRPr="00905170" w:rsidRDefault="00B2556C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 w:rsidRPr="00905170">
              <w:rPr>
                <w:sz w:val="24"/>
                <w:szCs w:val="24"/>
              </w:rPr>
              <w:t>nagysága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6C" w:rsidRPr="00905170" w:rsidRDefault="00B2556C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 w:rsidRPr="00905170">
              <w:rPr>
                <w:sz w:val="24"/>
                <w:szCs w:val="24"/>
              </w:rPr>
              <w:t>aranykorona értéke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6C" w:rsidRPr="00905170" w:rsidRDefault="00B2556C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 w:rsidRPr="00905170">
              <w:rPr>
                <w:sz w:val="24"/>
                <w:szCs w:val="24"/>
              </w:rPr>
              <w:t>művelési ága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6C" w:rsidRPr="00905170" w:rsidRDefault="00B2556C">
            <w:pPr>
              <w:tabs>
                <w:tab w:val="center" w:pos="6521"/>
              </w:tabs>
              <w:jc w:val="center"/>
              <w:rPr>
                <w:sz w:val="24"/>
                <w:szCs w:val="24"/>
              </w:rPr>
            </w:pPr>
            <w:r w:rsidRPr="00905170">
              <w:rPr>
                <w:sz w:val="24"/>
                <w:szCs w:val="24"/>
              </w:rPr>
              <w:t>címe</w:t>
            </w:r>
          </w:p>
        </w:tc>
      </w:tr>
      <w:tr w:rsidR="00B2556C" w:rsidRPr="00905170" w:rsidTr="00B2556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6C" w:rsidRPr="00905170" w:rsidRDefault="00B2556C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 w:rsidRPr="00905170">
              <w:rPr>
                <w:b/>
                <w:sz w:val="24"/>
                <w:szCs w:val="24"/>
              </w:rPr>
              <w:t>1367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6C" w:rsidRPr="00905170" w:rsidRDefault="00B2556C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905170">
              <w:rPr>
                <w:sz w:val="24"/>
                <w:szCs w:val="24"/>
              </w:rPr>
              <w:t>1493 m</w:t>
            </w:r>
            <w:r w:rsidRPr="0090517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6C" w:rsidRPr="00905170" w:rsidRDefault="00B2556C">
            <w:pPr>
              <w:tabs>
                <w:tab w:val="center" w:pos="6521"/>
              </w:tabs>
              <w:jc w:val="both"/>
              <w:rPr>
                <w:b/>
                <w:sz w:val="24"/>
                <w:szCs w:val="24"/>
              </w:rPr>
            </w:pPr>
            <w:r w:rsidRPr="00905170">
              <w:rPr>
                <w:b/>
                <w:sz w:val="24"/>
                <w:szCs w:val="24"/>
              </w:rPr>
              <w:t>2.99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6C" w:rsidRPr="00905170" w:rsidRDefault="00B2556C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905170">
              <w:rPr>
                <w:sz w:val="24"/>
                <w:szCs w:val="24"/>
              </w:rPr>
              <w:t>beépítetlen terület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6C" w:rsidRPr="00905170" w:rsidRDefault="00B2556C">
            <w:pPr>
              <w:tabs>
                <w:tab w:val="center" w:pos="6521"/>
              </w:tabs>
              <w:jc w:val="both"/>
              <w:rPr>
                <w:sz w:val="24"/>
                <w:szCs w:val="24"/>
              </w:rPr>
            </w:pPr>
            <w:r w:rsidRPr="00905170">
              <w:rPr>
                <w:sz w:val="24"/>
                <w:szCs w:val="24"/>
              </w:rPr>
              <w:t>Sólyom u. 9.</w:t>
            </w:r>
          </w:p>
        </w:tc>
      </w:tr>
    </w:tbl>
    <w:p w:rsidR="00B2556C" w:rsidRPr="00905170" w:rsidRDefault="00B2556C" w:rsidP="00B2556C">
      <w:pPr>
        <w:ind w:left="284" w:hanging="284"/>
        <w:jc w:val="both"/>
        <w:rPr>
          <w:sz w:val="24"/>
          <w:szCs w:val="24"/>
        </w:rPr>
      </w:pPr>
    </w:p>
    <w:p w:rsidR="00B2556C" w:rsidRPr="00905170" w:rsidRDefault="00B2556C" w:rsidP="00B2556C">
      <w:pPr>
        <w:ind w:left="284" w:hanging="284"/>
        <w:jc w:val="both"/>
        <w:rPr>
          <w:sz w:val="24"/>
          <w:szCs w:val="24"/>
        </w:rPr>
      </w:pPr>
      <w:r w:rsidRPr="00905170">
        <w:rPr>
          <w:sz w:val="24"/>
          <w:szCs w:val="24"/>
        </w:rPr>
        <w:t xml:space="preserve">2. Bérbeadó az ingatlant </w:t>
      </w:r>
      <w:r w:rsidRPr="00905170">
        <w:rPr>
          <w:b/>
          <w:sz w:val="24"/>
          <w:szCs w:val="24"/>
        </w:rPr>
        <w:t>2022. május 01. napjától 2027. május 31. napjáig</w:t>
      </w:r>
      <w:r w:rsidRPr="00905170">
        <w:rPr>
          <w:sz w:val="24"/>
          <w:szCs w:val="24"/>
        </w:rPr>
        <w:t xml:space="preserve"> a Bérlőnek bérbe adja, aki az ingatlant a Bérbeadótól bérbe veszi. </w:t>
      </w:r>
    </w:p>
    <w:p w:rsidR="00B2556C" w:rsidRPr="00905170" w:rsidRDefault="00B2556C" w:rsidP="00B2556C">
      <w:pPr>
        <w:jc w:val="both"/>
        <w:rPr>
          <w:sz w:val="24"/>
          <w:szCs w:val="24"/>
        </w:rPr>
      </w:pPr>
    </w:p>
    <w:p w:rsidR="00B2556C" w:rsidRPr="00905170" w:rsidRDefault="00B2556C" w:rsidP="00B2556C">
      <w:pPr>
        <w:ind w:left="284" w:hanging="284"/>
        <w:jc w:val="both"/>
        <w:rPr>
          <w:sz w:val="24"/>
          <w:szCs w:val="24"/>
        </w:rPr>
      </w:pPr>
      <w:r w:rsidRPr="00905170">
        <w:rPr>
          <w:sz w:val="24"/>
          <w:szCs w:val="24"/>
        </w:rPr>
        <w:t>3. A bérleti díj mértéke: 2.000 Ft/</w:t>
      </w:r>
      <w:proofErr w:type="spellStart"/>
      <w:r w:rsidRPr="00905170">
        <w:rPr>
          <w:sz w:val="24"/>
          <w:szCs w:val="24"/>
        </w:rPr>
        <w:t>Ak</w:t>
      </w:r>
      <w:proofErr w:type="spellEnd"/>
      <w:r w:rsidRPr="00905170">
        <w:rPr>
          <w:sz w:val="24"/>
          <w:szCs w:val="24"/>
        </w:rPr>
        <w:t xml:space="preserve">/év + 27 % ÁFA figyelembe vételével 5.980 Ft + 27 %ÁFA, összesen </w:t>
      </w:r>
      <w:bookmarkStart w:id="0" w:name="_GoBack"/>
      <w:r w:rsidRPr="00905170">
        <w:rPr>
          <w:b/>
          <w:sz w:val="24"/>
          <w:szCs w:val="24"/>
        </w:rPr>
        <w:t>7.595 Ft/év</w:t>
      </w:r>
      <w:bookmarkEnd w:id="0"/>
      <w:r w:rsidRPr="00905170">
        <w:rPr>
          <w:sz w:val="24"/>
          <w:szCs w:val="24"/>
        </w:rPr>
        <w:t>, azaz Hétezer-ötszázkilencvenöt forint.</w:t>
      </w:r>
    </w:p>
    <w:p w:rsidR="00B2556C" w:rsidRPr="00905170" w:rsidRDefault="00B2556C" w:rsidP="00B2556C">
      <w:pPr>
        <w:ind w:left="284"/>
        <w:jc w:val="both"/>
        <w:rPr>
          <w:sz w:val="24"/>
          <w:szCs w:val="24"/>
        </w:rPr>
      </w:pPr>
    </w:p>
    <w:p w:rsidR="00B2556C" w:rsidRPr="00905170" w:rsidRDefault="00B2556C" w:rsidP="00B2556C">
      <w:pPr>
        <w:pStyle w:val="Szvegtrzsbehzssal"/>
        <w:spacing w:after="0"/>
        <w:ind w:left="284"/>
        <w:jc w:val="both"/>
        <w:rPr>
          <w:sz w:val="24"/>
          <w:szCs w:val="24"/>
        </w:rPr>
      </w:pPr>
      <w:r w:rsidRPr="00905170">
        <w:rPr>
          <w:sz w:val="24"/>
          <w:szCs w:val="24"/>
        </w:rPr>
        <w:t xml:space="preserve">A bérleti díjat számla ellenében készpénzben vagy banki átutalással egy összegben köteles Tiszavasvári Város Önkormányzata 11744144-15404761 számú számlájára megfizetni a Bérbeadó által kiállított számlán </w:t>
      </w:r>
      <w:proofErr w:type="gramStart"/>
      <w:r w:rsidRPr="00905170">
        <w:rPr>
          <w:sz w:val="24"/>
          <w:szCs w:val="24"/>
        </w:rPr>
        <w:t>szereplő fizetési</w:t>
      </w:r>
      <w:proofErr w:type="gramEnd"/>
      <w:r w:rsidRPr="00905170">
        <w:rPr>
          <w:sz w:val="24"/>
          <w:szCs w:val="24"/>
        </w:rPr>
        <w:t xml:space="preserve"> határidőig.</w:t>
      </w:r>
    </w:p>
    <w:p w:rsidR="00B2556C" w:rsidRPr="00905170" w:rsidRDefault="00B2556C" w:rsidP="00B2556C">
      <w:pPr>
        <w:jc w:val="both"/>
        <w:rPr>
          <w:sz w:val="24"/>
          <w:szCs w:val="24"/>
        </w:rPr>
      </w:pPr>
    </w:p>
    <w:p w:rsidR="00B2556C" w:rsidRPr="00905170" w:rsidRDefault="00B2556C" w:rsidP="00B2556C">
      <w:pPr>
        <w:ind w:left="284" w:hanging="284"/>
        <w:jc w:val="both"/>
        <w:rPr>
          <w:sz w:val="24"/>
          <w:szCs w:val="24"/>
        </w:rPr>
      </w:pPr>
      <w:r w:rsidRPr="00905170">
        <w:rPr>
          <w:sz w:val="24"/>
          <w:szCs w:val="24"/>
        </w:rPr>
        <w:t xml:space="preserve">4. Bérlő köteles az ingatlant rendeltetésének megfelelően, a jó gazda gondosságával használni, ennek keretében mindenkor gondoskodni az ingatlan, illetve az ingatlan melletti út, mezsgye gyommentesítéséről, különös figyelmet fordítva a parlagfű irtásra. </w:t>
      </w:r>
    </w:p>
    <w:p w:rsidR="00B2556C" w:rsidRPr="00905170" w:rsidRDefault="00B2556C" w:rsidP="00B2556C">
      <w:pPr>
        <w:jc w:val="both"/>
        <w:rPr>
          <w:sz w:val="24"/>
          <w:szCs w:val="24"/>
        </w:rPr>
      </w:pPr>
    </w:p>
    <w:p w:rsidR="00B2556C" w:rsidRPr="00905170" w:rsidRDefault="00B2556C" w:rsidP="00B2556C">
      <w:pPr>
        <w:pStyle w:val="Szvegtrzsbehzssal"/>
        <w:spacing w:after="0"/>
        <w:ind w:left="284" w:hanging="284"/>
        <w:jc w:val="both"/>
        <w:rPr>
          <w:sz w:val="24"/>
          <w:szCs w:val="24"/>
        </w:rPr>
      </w:pPr>
      <w:r w:rsidRPr="00905170">
        <w:rPr>
          <w:sz w:val="24"/>
          <w:szCs w:val="24"/>
        </w:rPr>
        <w:t xml:space="preserve">5. Bérlő a bérlet megszűnésekor köteles az ingatlant a Bérbeadó rendelkezésére bocsátani úgy, hogy azt további munkálatok elvégzése nélkül lehessen rendeltetésének megfelelően hasznosítani. </w:t>
      </w:r>
    </w:p>
    <w:p w:rsidR="00B2556C" w:rsidRPr="00905170" w:rsidRDefault="00B2556C" w:rsidP="00B2556C">
      <w:pPr>
        <w:pStyle w:val="Szvegtrzsbehzssal"/>
        <w:spacing w:after="0"/>
        <w:ind w:left="0"/>
        <w:jc w:val="both"/>
        <w:rPr>
          <w:sz w:val="24"/>
          <w:szCs w:val="24"/>
        </w:rPr>
      </w:pPr>
    </w:p>
    <w:p w:rsidR="00B2556C" w:rsidRPr="00905170" w:rsidRDefault="00B2556C" w:rsidP="00B2556C">
      <w:pPr>
        <w:pStyle w:val="Szvegtrzsbehzssal"/>
        <w:spacing w:after="0"/>
        <w:ind w:left="0"/>
        <w:jc w:val="both"/>
        <w:rPr>
          <w:sz w:val="24"/>
          <w:szCs w:val="24"/>
        </w:rPr>
      </w:pPr>
      <w:r w:rsidRPr="00905170">
        <w:rPr>
          <w:sz w:val="24"/>
          <w:szCs w:val="24"/>
        </w:rPr>
        <w:t>6. Bérlő a bérleti szerződés megszűnése alkalmával mezei leltár megfizetésére nem tarthat igényt.</w:t>
      </w:r>
    </w:p>
    <w:p w:rsidR="00B2556C" w:rsidRPr="00905170" w:rsidRDefault="00B2556C" w:rsidP="00B2556C">
      <w:pPr>
        <w:jc w:val="both"/>
        <w:rPr>
          <w:sz w:val="24"/>
          <w:szCs w:val="24"/>
        </w:rPr>
      </w:pPr>
    </w:p>
    <w:p w:rsidR="00B2556C" w:rsidRPr="00905170" w:rsidRDefault="00B2556C" w:rsidP="00B2556C">
      <w:pPr>
        <w:jc w:val="both"/>
        <w:rPr>
          <w:color w:val="000000"/>
          <w:sz w:val="24"/>
          <w:szCs w:val="24"/>
        </w:rPr>
      </w:pPr>
      <w:r w:rsidRPr="00905170">
        <w:rPr>
          <w:color w:val="000000"/>
          <w:sz w:val="24"/>
          <w:szCs w:val="24"/>
        </w:rPr>
        <w:t>7. Bérlő az ingatlan használatát másnak nem engedheti át, művelési ágát nem változtathatja meg, nem</w:t>
      </w:r>
    </w:p>
    <w:p w:rsidR="00B2556C" w:rsidRPr="00905170" w:rsidRDefault="00B2556C" w:rsidP="00B2556C">
      <w:pPr>
        <w:jc w:val="both"/>
        <w:rPr>
          <w:color w:val="000000"/>
          <w:sz w:val="24"/>
          <w:szCs w:val="24"/>
        </w:rPr>
      </w:pPr>
      <w:r w:rsidRPr="00905170">
        <w:rPr>
          <w:color w:val="000000"/>
          <w:sz w:val="24"/>
          <w:szCs w:val="24"/>
        </w:rPr>
        <w:t xml:space="preserve">    </w:t>
      </w:r>
      <w:proofErr w:type="gramStart"/>
      <w:r w:rsidRPr="00905170">
        <w:rPr>
          <w:color w:val="000000"/>
          <w:sz w:val="24"/>
          <w:szCs w:val="24"/>
        </w:rPr>
        <w:t>terhelheti</w:t>
      </w:r>
      <w:proofErr w:type="gramEnd"/>
      <w:r w:rsidRPr="00905170">
        <w:rPr>
          <w:color w:val="000000"/>
          <w:sz w:val="24"/>
          <w:szCs w:val="24"/>
        </w:rPr>
        <w:t xml:space="preserve"> meg.</w:t>
      </w:r>
    </w:p>
    <w:p w:rsidR="00B2556C" w:rsidRPr="00905170" w:rsidRDefault="00B2556C" w:rsidP="00B2556C">
      <w:pPr>
        <w:jc w:val="both"/>
        <w:rPr>
          <w:sz w:val="24"/>
          <w:szCs w:val="24"/>
        </w:rPr>
      </w:pPr>
    </w:p>
    <w:p w:rsidR="00B2556C" w:rsidRPr="00905170" w:rsidRDefault="00B2556C" w:rsidP="00B2556C">
      <w:pPr>
        <w:jc w:val="both"/>
        <w:rPr>
          <w:sz w:val="24"/>
          <w:szCs w:val="24"/>
        </w:rPr>
      </w:pPr>
      <w:r w:rsidRPr="00905170">
        <w:rPr>
          <w:sz w:val="24"/>
          <w:szCs w:val="24"/>
        </w:rPr>
        <w:t xml:space="preserve">8. A bérlet megszűnik a bérlet lejártával. </w:t>
      </w:r>
    </w:p>
    <w:p w:rsidR="00B2556C" w:rsidRPr="00905170" w:rsidRDefault="00B2556C" w:rsidP="00B2556C">
      <w:pPr>
        <w:jc w:val="both"/>
        <w:rPr>
          <w:sz w:val="24"/>
          <w:szCs w:val="24"/>
        </w:rPr>
      </w:pPr>
    </w:p>
    <w:p w:rsidR="00B2556C" w:rsidRPr="00905170" w:rsidRDefault="00B2556C" w:rsidP="00B2556C">
      <w:pPr>
        <w:ind w:left="284" w:hanging="284"/>
        <w:jc w:val="both"/>
        <w:rPr>
          <w:sz w:val="24"/>
          <w:szCs w:val="24"/>
        </w:rPr>
      </w:pPr>
      <w:r w:rsidRPr="00905170">
        <w:rPr>
          <w:sz w:val="24"/>
          <w:szCs w:val="24"/>
        </w:rPr>
        <w:t xml:space="preserve">9. A bérleti szerződés a szerződő felek közös megegyezésével bármikor megszüntethető. A megegyezést írásba kell foglalni. </w:t>
      </w:r>
    </w:p>
    <w:p w:rsidR="00B2556C" w:rsidRPr="00905170" w:rsidRDefault="00B2556C" w:rsidP="00B2556C">
      <w:pPr>
        <w:ind w:left="284" w:hanging="284"/>
        <w:jc w:val="both"/>
        <w:rPr>
          <w:sz w:val="24"/>
          <w:szCs w:val="24"/>
        </w:rPr>
      </w:pPr>
      <w:r w:rsidRPr="00905170">
        <w:rPr>
          <w:sz w:val="24"/>
          <w:szCs w:val="24"/>
        </w:rPr>
        <w:lastRenderedPageBreak/>
        <w:t>10.Bérbeadót megilleti az azonnali felmondás joga akkor, ha az ingatlanra valamilyen önkormányzati érdekből szüksége lenne.</w:t>
      </w:r>
    </w:p>
    <w:p w:rsidR="00B2556C" w:rsidRPr="00905170" w:rsidRDefault="00B2556C" w:rsidP="00B2556C">
      <w:pPr>
        <w:ind w:left="284" w:hanging="284"/>
        <w:jc w:val="both"/>
        <w:rPr>
          <w:sz w:val="24"/>
          <w:szCs w:val="24"/>
        </w:rPr>
      </w:pPr>
    </w:p>
    <w:p w:rsidR="00B2556C" w:rsidRPr="00905170" w:rsidRDefault="00B2556C" w:rsidP="00B2556C">
      <w:pPr>
        <w:ind w:left="284" w:hanging="284"/>
        <w:jc w:val="both"/>
        <w:rPr>
          <w:sz w:val="24"/>
          <w:szCs w:val="24"/>
        </w:rPr>
      </w:pPr>
      <w:r w:rsidRPr="00905170">
        <w:rPr>
          <w:sz w:val="24"/>
          <w:szCs w:val="24"/>
        </w:rPr>
        <w:t>11. Bérbeadó bérleti szerződést azonnali hatállyal felmondhatja, ha a Bérlő:</w:t>
      </w:r>
    </w:p>
    <w:p w:rsidR="00B2556C" w:rsidRPr="00905170" w:rsidRDefault="00B2556C" w:rsidP="00B2556C">
      <w:pPr>
        <w:numPr>
          <w:ilvl w:val="0"/>
          <w:numId w:val="1"/>
        </w:numPr>
        <w:jc w:val="both"/>
        <w:rPr>
          <w:sz w:val="24"/>
          <w:szCs w:val="24"/>
        </w:rPr>
      </w:pPr>
      <w:r w:rsidRPr="00905170">
        <w:rPr>
          <w:sz w:val="24"/>
          <w:szCs w:val="24"/>
        </w:rPr>
        <w:t>a szerződésben foglalt céltól eltérően használja,</w:t>
      </w:r>
    </w:p>
    <w:p w:rsidR="00B2556C" w:rsidRPr="00905170" w:rsidRDefault="00B2556C" w:rsidP="00B2556C">
      <w:pPr>
        <w:numPr>
          <w:ilvl w:val="0"/>
          <w:numId w:val="1"/>
        </w:numPr>
        <w:jc w:val="both"/>
        <w:rPr>
          <w:sz w:val="24"/>
          <w:szCs w:val="24"/>
        </w:rPr>
      </w:pPr>
      <w:r w:rsidRPr="00905170">
        <w:rPr>
          <w:sz w:val="24"/>
          <w:szCs w:val="24"/>
        </w:rPr>
        <w:t>az ingatlan használatát másnak átengedte,</w:t>
      </w:r>
    </w:p>
    <w:p w:rsidR="00B2556C" w:rsidRPr="00905170" w:rsidRDefault="00B2556C" w:rsidP="00B2556C">
      <w:pPr>
        <w:numPr>
          <w:ilvl w:val="0"/>
          <w:numId w:val="1"/>
        </w:numPr>
        <w:jc w:val="both"/>
        <w:rPr>
          <w:sz w:val="24"/>
          <w:szCs w:val="24"/>
        </w:rPr>
      </w:pPr>
      <w:r w:rsidRPr="00905170">
        <w:rPr>
          <w:sz w:val="24"/>
          <w:szCs w:val="24"/>
        </w:rPr>
        <w:t>az ingatlanon a Bérbeadó hozzájárulása nélkül bármilyen létesítményt helyez el,</w:t>
      </w:r>
    </w:p>
    <w:p w:rsidR="00B2556C" w:rsidRPr="00905170" w:rsidRDefault="00B2556C" w:rsidP="00B2556C">
      <w:pPr>
        <w:numPr>
          <w:ilvl w:val="0"/>
          <w:numId w:val="1"/>
        </w:numPr>
        <w:jc w:val="both"/>
        <w:rPr>
          <w:sz w:val="24"/>
          <w:szCs w:val="24"/>
        </w:rPr>
      </w:pPr>
      <w:r w:rsidRPr="00905170">
        <w:rPr>
          <w:sz w:val="24"/>
          <w:szCs w:val="24"/>
        </w:rPr>
        <w:t>az ingatlan rendeltetését, vagy művelési ágát a Bérbeadó hozzájárulása nélkül, vagy a jogszabályi előírások megsértésével változtatta meg,</w:t>
      </w:r>
    </w:p>
    <w:p w:rsidR="00B2556C" w:rsidRPr="00905170" w:rsidRDefault="00B2556C" w:rsidP="00B2556C">
      <w:pPr>
        <w:numPr>
          <w:ilvl w:val="0"/>
          <w:numId w:val="1"/>
        </w:numPr>
        <w:jc w:val="both"/>
        <w:rPr>
          <w:sz w:val="24"/>
          <w:szCs w:val="24"/>
        </w:rPr>
      </w:pPr>
      <w:r w:rsidRPr="00905170">
        <w:rPr>
          <w:sz w:val="24"/>
          <w:szCs w:val="24"/>
        </w:rPr>
        <w:t xml:space="preserve">bérleti </w:t>
      </w:r>
      <w:proofErr w:type="gramStart"/>
      <w:r w:rsidRPr="00905170">
        <w:rPr>
          <w:sz w:val="24"/>
          <w:szCs w:val="24"/>
        </w:rPr>
        <w:t>díj fizetési</w:t>
      </w:r>
      <w:proofErr w:type="gramEnd"/>
      <w:r w:rsidRPr="00905170">
        <w:rPr>
          <w:sz w:val="24"/>
          <w:szCs w:val="24"/>
        </w:rPr>
        <w:t xml:space="preserve"> kötelezettségének határidőben nem tesz eleget,</w:t>
      </w:r>
    </w:p>
    <w:p w:rsidR="00B2556C" w:rsidRPr="00905170" w:rsidRDefault="00B2556C" w:rsidP="00B2556C">
      <w:pPr>
        <w:numPr>
          <w:ilvl w:val="0"/>
          <w:numId w:val="1"/>
        </w:numPr>
        <w:jc w:val="both"/>
        <w:rPr>
          <w:sz w:val="24"/>
          <w:szCs w:val="24"/>
        </w:rPr>
      </w:pPr>
      <w:r w:rsidRPr="00905170">
        <w:rPr>
          <w:sz w:val="24"/>
          <w:szCs w:val="24"/>
        </w:rPr>
        <w:t>a természetvédelmi jogszabályok, vagy a természetvédelmi hatóság előírásaitól eltérő, ill. természeti terület állagát, vagy állapotát kedvezőtlenül befolyásoló tevékenységet folytat.</w:t>
      </w:r>
    </w:p>
    <w:p w:rsidR="00B2556C" w:rsidRPr="00905170" w:rsidRDefault="00B2556C" w:rsidP="00B2556C">
      <w:pPr>
        <w:ind w:left="284" w:hanging="284"/>
        <w:jc w:val="both"/>
        <w:rPr>
          <w:sz w:val="24"/>
          <w:szCs w:val="24"/>
        </w:rPr>
      </w:pPr>
    </w:p>
    <w:p w:rsidR="00B2556C" w:rsidRPr="00905170" w:rsidRDefault="00B2556C" w:rsidP="00B2556C">
      <w:pPr>
        <w:ind w:left="284" w:hanging="284"/>
        <w:jc w:val="both"/>
        <w:rPr>
          <w:sz w:val="24"/>
          <w:szCs w:val="24"/>
        </w:rPr>
      </w:pPr>
      <w:r w:rsidRPr="00905170">
        <w:rPr>
          <w:sz w:val="24"/>
          <w:szCs w:val="24"/>
        </w:rPr>
        <w:t>12. A bérleti szerződés megszűnésekor a Bérlő nem követelheti az általa telepített növényzetnek, valamint a talaj minőségének javítását eredményező ráfordításnak a szerződés megszűnésekor megállapítható értékét.</w:t>
      </w:r>
    </w:p>
    <w:p w:rsidR="00B2556C" w:rsidRPr="00905170" w:rsidRDefault="00B2556C" w:rsidP="00B2556C">
      <w:pPr>
        <w:ind w:left="284" w:hanging="284"/>
        <w:jc w:val="both"/>
        <w:rPr>
          <w:sz w:val="24"/>
          <w:szCs w:val="24"/>
        </w:rPr>
      </w:pPr>
    </w:p>
    <w:p w:rsidR="00B2556C" w:rsidRPr="00905170" w:rsidRDefault="00B2556C" w:rsidP="00B2556C">
      <w:pPr>
        <w:pStyle w:val="Szvegtrzs"/>
        <w:ind w:left="360" w:hanging="360"/>
        <w:contextualSpacing/>
        <w:rPr>
          <w:szCs w:val="24"/>
        </w:rPr>
      </w:pPr>
      <w:r w:rsidRPr="00905170">
        <w:rPr>
          <w:szCs w:val="24"/>
        </w:rPr>
        <w:t xml:space="preserve">13.1. Bérbeadó nyilatkozik arról, hogy: </w:t>
      </w:r>
    </w:p>
    <w:p w:rsidR="00B2556C" w:rsidRPr="00905170" w:rsidRDefault="00B2556C" w:rsidP="00B2556C">
      <w:pPr>
        <w:pStyle w:val="Szvegtrzs"/>
        <w:numPr>
          <w:ilvl w:val="0"/>
          <w:numId w:val="2"/>
        </w:numPr>
        <w:spacing w:after="120"/>
        <w:ind w:left="709" w:hanging="283"/>
        <w:contextualSpacing/>
        <w:rPr>
          <w:szCs w:val="24"/>
        </w:rPr>
      </w:pPr>
      <w:r w:rsidRPr="00905170">
        <w:rPr>
          <w:szCs w:val="24"/>
        </w:rPr>
        <w:t>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 w:rsidRPr="00905170">
        <w:rPr>
          <w:szCs w:val="24"/>
        </w:rPr>
        <w:t>Infotv</w:t>
      </w:r>
      <w:proofErr w:type="spellEnd"/>
      <w:r w:rsidRPr="00905170">
        <w:rPr>
          <w:szCs w:val="24"/>
        </w:rPr>
        <w:t xml:space="preserve">.) foglalt adatvédelmi és adatkezelési szabályokat betartja, azoknak megfelelően jár el. </w:t>
      </w:r>
    </w:p>
    <w:p w:rsidR="00B2556C" w:rsidRPr="00905170" w:rsidRDefault="00B2556C" w:rsidP="00B2556C">
      <w:pPr>
        <w:pStyle w:val="Szvegtrzs"/>
        <w:numPr>
          <w:ilvl w:val="0"/>
          <w:numId w:val="2"/>
        </w:numPr>
        <w:spacing w:after="120"/>
        <w:ind w:left="709" w:hanging="283"/>
        <w:contextualSpacing/>
        <w:rPr>
          <w:szCs w:val="24"/>
        </w:rPr>
      </w:pPr>
      <w:r w:rsidRPr="00905170">
        <w:rPr>
          <w:szCs w:val="24"/>
        </w:rPr>
        <w:t xml:space="preserve">a Bérlő jelen szerződésben rögzített adatait a vonatkozó jogszabályoknak megfelelően, a szerződéses jogviszonyból eredő jogi kötelezettség teljesítése érdekében kezeli, továbbá a kapcsolattartásra szolgáló adataikkal kizárólag a kapcsolattartás céljából rendelkezik. </w:t>
      </w:r>
    </w:p>
    <w:p w:rsidR="00B2556C" w:rsidRPr="00905170" w:rsidRDefault="00B2556C" w:rsidP="00B2556C">
      <w:pPr>
        <w:pStyle w:val="Szvegtrzs"/>
        <w:numPr>
          <w:ilvl w:val="0"/>
          <w:numId w:val="2"/>
        </w:numPr>
        <w:spacing w:after="120"/>
        <w:ind w:left="709" w:hanging="283"/>
        <w:contextualSpacing/>
        <w:rPr>
          <w:szCs w:val="24"/>
        </w:rPr>
      </w:pPr>
      <w:r w:rsidRPr="00905170">
        <w:rPr>
          <w:szCs w:val="24"/>
        </w:rPr>
        <w:t xml:space="preserve">Az adatok kizárólag jogszabályban és belső szabályzatban meghatározott irattárazási ideig tárolhatók. </w:t>
      </w:r>
    </w:p>
    <w:p w:rsidR="00B2556C" w:rsidRPr="00905170" w:rsidRDefault="00B2556C" w:rsidP="00B2556C">
      <w:pPr>
        <w:pStyle w:val="Szvegtrzs"/>
        <w:ind w:left="360" w:hanging="360"/>
        <w:contextualSpacing/>
        <w:rPr>
          <w:szCs w:val="24"/>
        </w:rPr>
      </w:pPr>
      <w:r w:rsidRPr="00905170">
        <w:rPr>
          <w:szCs w:val="24"/>
        </w:rPr>
        <w:t>13.2. Bérlőnek joga van bármikor kérelmezni a Bérbeadótól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adataikat a fent említettek szerint kezelje.</w:t>
      </w:r>
    </w:p>
    <w:p w:rsidR="00B2556C" w:rsidRPr="00905170" w:rsidRDefault="00B2556C" w:rsidP="00B2556C">
      <w:pPr>
        <w:ind w:left="284" w:hanging="284"/>
        <w:jc w:val="both"/>
        <w:rPr>
          <w:sz w:val="24"/>
          <w:szCs w:val="24"/>
        </w:rPr>
      </w:pPr>
    </w:p>
    <w:p w:rsidR="00B2556C" w:rsidRPr="00905170" w:rsidRDefault="00B2556C" w:rsidP="00B2556C">
      <w:pPr>
        <w:pStyle w:val="Szvegtrzs"/>
        <w:ind w:left="284"/>
        <w:rPr>
          <w:szCs w:val="24"/>
        </w:rPr>
      </w:pPr>
      <w:r w:rsidRPr="00905170">
        <w:rPr>
          <w:szCs w:val="24"/>
        </w:rPr>
        <w:t>E szerződésben nem rögzített kérdésekben a Ptk. és az Önkormányzat vagyonáról és a vagyongazdálkodás szabályairól szóló 31/2013. (X.25.) önkormányzati rendelet rendelkezéseit kell alkalmazni.</w:t>
      </w:r>
    </w:p>
    <w:p w:rsidR="00B2556C" w:rsidRPr="00905170" w:rsidRDefault="00B2556C" w:rsidP="00B2556C">
      <w:pPr>
        <w:numPr>
          <w:ilvl w:val="12"/>
          <w:numId w:val="0"/>
        </w:numPr>
        <w:ind w:left="284" w:hanging="284"/>
        <w:jc w:val="both"/>
        <w:rPr>
          <w:sz w:val="24"/>
          <w:szCs w:val="24"/>
        </w:rPr>
      </w:pPr>
    </w:p>
    <w:p w:rsidR="00B2556C" w:rsidRPr="00905170" w:rsidRDefault="00B2556C" w:rsidP="00B2556C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B2556C" w:rsidRPr="00905170" w:rsidRDefault="00B2556C" w:rsidP="00B2556C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  <w:r w:rsidRPr="00905170">
        <w:rPr>
          <w:sz w:val="24"/>
          <w:szCs w:val="24"/>
        </w:rPr>
        <w:t>Tiszavasvári, 2022. ….</w:t>
      </w:r>
    </w:p>
    <w:p w:rsidR="00B2556C" w:rsidRPr="00905170" w:rsidRDefault="00B2556C" w:rsidP="00B2556C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B2556C" w:rsidRPr="00905170" w:rsidRDefault="00B2556C" w:rsidP="00B2556C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B2556C" w:rsidRPr="00905170" w:rsidRDefault="00B2556C" w:rsidP="00B2556C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B2556C" w:rsidRPr="00905170" w:rsidRDefault="00B2556C" w:rsidP="00B2556C">
      <w:pPr>
        <w:numPr>
          <w:ilvl w:val="12"/>
          <w:numId w:val="0"/>
        </w:numPr>
        <w:tabs>
          <w:tab w:val="center" w:pos="2268"/>
          <w:tab w:val="center" w:pos="6804"/>
        </w:tabs>
        <w:ind w:left="283" w:hanging="283"/>
        <w:jc w:val="both"/>
        <w:rPr>
          <w:b/>
          <w:sz w:val="24"/>
          <w:szCs w:val="24"/>
        </w:rPr>
      </w:pPr>
      <w:r w:rsidRPr="00905170">
        <w:rPr>
          <w:b/>
          <w:sz w:val="24"/>
          <w:szCs w:val="24"/>
        </w:rPr>
        <w:tab/>
      </w:r>
      <w:r w:rsidRPr="00905170">
        <w:rPr>
          <w:b/>
          <w:sz w:val="24"/>
          <w:szCs w:val="24"/>
        </w:rPr>
        <w:tab/>
        <w:t xml:space="preserve">Tiszavasvári Város Önkormányzata </w:t>
      </w:r>
      <w:r w:rsidRPr="00905170">
        <w:rPr>
          <w:b/>
          <w:sz w:val="24"/>
          <w:szCs w:val="24"/>
        </w:rPr>
        <w:tab/>
        <w:t>Lakatos Zoltán</w:t>
      </w:r>
    </w:p>
    <w:p w:rsidR="00B2556C" w:rsidRPr="00905170" w:rsidRDefault="00B2556C" w:rsidP="00B2556C">
      <w:pPr>
        <w:numPr>
          <w:ilvl w:val="12"/>
          <w:numId w:val="0"/>
        </w:numPr>
        <w:tabs>
          <w:tab w:val="center" w:pos="2268"/>
          <w:tab w:val="center" w:pos="6804"/>
        </w:tabs>
        <w:ind w:left="283" w:hanging="283"/>
        <w:jc w:val="both"/>
        <w:rPr>
          <w:i/>
          <w:sz w:val="24"/>
          <w:szCs w:val="24"/>
        </w:rPr>
      </w:pPr>
      <w:r w:rsidRPr="00905170">
        <w:rPr>
          <w:b/>
          <w:sz w:val="24"/>
          <w:szCs w:val="24"/>
        </w:rPr>
        <w:tab/>
      </w:r>
      <w:r w:rsidRPr="00905170">
        <w:rPr>
          <w:b/>
          <w:sz w:val="24"/>
          <w:szCs w:val="24"/>
        </w:rPr>
        <w:tab/>
      </w:r>
      <w:r w:rsidRPr="00905170">
        <w:rPr>
          <w:i/>
          <w:sz w:val="24"/>
          <w:szCs w:val="24"/>
        </w:rPr>
        <w:t xml:space="preserve"> </w:t>
      </w:r>
      <w:proofErr w:type="gramStart"/>
      <w:r w:rsidRPr="00905170">
        <w:rPr>
          <w:i/>
          <w:sz w:val="24"/>
          <w:szCs w:val="24"/>
        </w:rPr>
        <w:t>bérbe</w:t>
      </w:r>
      <w:proofErr w:type="gramEnd"/>
      <w:r w:rsidRPr="00905170">
        <w:rPr>
          <w:i/>
          <w:sz w:val="24"/>
          <w:szCs w:val="24"/>
        </w:rPr>
        <w:t xml:space="preserve"> adó </w:t>
      </w:r>
      <w:r w:rsidRPr="00905170">
        <w:rPr>
          <w:i/>
          <w:sz w:val="24"/>
          <w:szCs w:val="24"/>
        </w:rPr>
        <w:tab/>
        <w:t>bérlő</w:t>
      </w:r>
    </w:p>
    <w:p w:rsidR="00B2556C" w:rsidRPr="00905170" w:rsidRDefault="00B2556C" w:rsidP="00B2556C">
      <w:pPr>
        <w:tabs>
          <w:tab w:val="center" w:pos="6521"/>
        </w:tabs>
        <w:ind w:left="567" w:hanging="567"/>
        <w:jc w:val="both"/>
        <w:rPr>
          <w:b/>
          <w:sz w:val="24"/>
          <w:szCs w:val="24"/>
        </w:rPr>
      </w:pPr>
      <w:r w:rsidRPr="00905170">
        <w:rPr>
          <w:b/>
          <w:sz w:val="24"/>
          <w:szCs w:val="24"/>
        </w:rPr>
        <w:tab/>
      </w:r>
      <w:proofErr w:type="spellStart"/>
      <w:r w:rsidRPr="00905170">
        <w:rPr>
          <w:b/>
          <w:sz w:val="24"/>
          <w:szCs w:val="24"/>
        </w:rPr>
        <w:t>képv</w:t>
      </w:r>
      <w:proofErr w:type="spellEnd"/>
      <w:proofErr w:type="gramStart"/>
      <w:r w:rsidRPr="00905170">
        <w:rPr>
          <w:b/>
          <w:sz w:val="24"/>
          <w:szCs w:val="24"/>
        </w:rPr>
        <w:t>.:</w:t>
      </w:r>
      <w:proofErr w:type="gramEnd"/>
      <w:r w:rsidRPr="00905170">
        <w:rPr>
          <w:b/>
          <w:sz w:val="24"/>
          <w:szCs w:val="24"/>
        </w:rPr>
        <w:t xml:space="preserve"> Szőke Zoltán polgármester</w:t>
      </w:r>
    </w:p>
    <w:p w:rsidR="00B2556C" w:rsidRPr="00905170" w:rsidRDefault="00B2556C" w:rsidP="00B2556C">
      <w:pPr>
        <w:tabs>
          <w:tab w:val="center" w:pos="6521"/>
        </w:tabs>
        <w:ind w:left="567" w:hanging="567"/>
        <w:jc w:val="both"/>
        <w:rPr>
          <w:b/>
          <w:sz w:val="24"/>
          <w:szCs w:val="24"/>
        </w:rPr>
      </w:pPr>
    </w:p>
    <w:p w:rsidR="00B2556C" w:rsidRPr="00905170" w:rsidRDefault="00B2556C" w:rsidP="00B2556C">
      <w:pPr>
        <w:pStyle w:val="Szvegtrzs"/>
        <w:tabs>
          <w:tab w:val="center" w:pos="6521"/>
        </w:tabs>
        <w:rPr>
          <w:szCs w:val="24"/>
        </w:rPr>
      </w:pPr>
    </w:p>
    <w:p w:rsidR="0039403D" w:rsidRDefault="0039403D"/>
    <w:sectPr w:rsidR="0039403D" w:rsidSect="00FC4569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2619"/>
    <w:multiLevelType w:val="hybridMultilevel"/>
    <w:tmpl w:val="8E6A02A4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F510F"/>
    <w:multiLevelType w:val="hybridMultilevel"/>
    <w:tmpl w:val="EBDE2718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6C"/>
    <w:rsid w:val="0039403D"/>
    <w:rsid w:val="00905170"/>
    <w:rsid w:val="00B2556C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2556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B2556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B2556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B2556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B2556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2556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incstrkz1">
    <w:name w:val="Nincs térköz1"/>
    <w:rsid w:val="00B2556C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2556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B2556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B2556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B2556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B2556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2556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incstrkz1">
    <w:name w:val="Nincs térköz1"/>
    <w:rsid w:val="00B2556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2022-05-02T08:29:00Z</dcterms:created>
  <dcterms:modified xsi:type="dcterms:W3CDTF">2022-05-02T08:34:00Z</dcterms:modified>
</cp:coreProperties>
</file>