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891" w:rsidRDefault="00B06891" w:rsidP="003D13BA">
      <w:pPr>
        <w:jc w:val="center"/>
        <w:rPr>
          <w:b/>
          <w:caps/>
          <w:sz w:val="24"/>
          <w:szCs w:val="24"/>
        </w:rPr>
      </w:pPr>
    </w:p>
    <w:p w:rsidR="00B06891" w:rsidRDefault="00B06891" w:rsidP="003D13BA">
      <w:pPr>
        <w:jc w:val="center"/>
        <w:rPr>
          <w:b/>
          <w:caps/>
          <w:sz w:val="24"/>
          <w:szCs w:val="24"/>
        </w:rPr>
      </w:pPr>
    </w:p>
    <w:p w:rsidR="009700AC" w:rsidRDefault="009700AC" w:rsidP="009700AC">
      <w:pPr>
        <w:jc w:val="center"/>
        <w:rPr>
          <w:b/>
          <w:caps/>
          <w:sz w:val="24"/>
          <w:szCs w:val="24"/>
        </w:rPr>
      </w:pPr>
    </w:p>
    <w:p w:rsidR="009700AC" w:rsidRDefault="009700AC" w:rsidP="009700AC">
      <w:pPr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Tiszavasvári Város Önkormányzata</w:t>
      </w:r>
    </w:p>
    <w:p w:rsidR="009700AC" w:rsidRDefault="009700AC" w:rsidP="009700AC">
      <w:pPr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Képviselő-testülete</w:t>
      </w:r>
    </w:p>
    <w:p w:rsidR="009700AC" w:rsidRDefault="00111388" w:rsidP="0011138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306</w:t>
      </w:r>
      <w:r w:rsidR="009700AC">
        <w:rPr>
          <w:b/>
          <w:sz w:val="24"/>
          <w:szCs w:val="24"/>
        </w:rPr>
        <w:t>/2017. (</w:t>
      </w:r>
      <w:r w:rsidR="004E0568">
        <w:rPr>
          <w:b/>
          <w:sz w:val="24"/>
          <w:szCs w:val="24"/>
        </w:rPr>
        <w:t>X</w:t>
      </w:r>
      <w:r w:rsidR="009515C8">
        <w:rPr>
          <w:b/>
          <w:sz w:val="24"/>
          <w:szCs w:val="24"/>
        </w:rPr>
        <w:t>II</w:t>
      </w:r>
      <w:r w:rsidR="009700AC">
        <w:rPr>
          <w:b/>
          <w:sz w:val="24"/>
          <w:szCs w:val="24"/>
        </w:rPr>
        <w:t>.</w:t>
      </w:r>
      <w:r w:rsidR="009515C8">
        <w:rPr>
          <w:b/>
          <w:sz w:val="24"/>
          <w:szCs w:val="24"/>
        </w:rPr>
        <w:t>21.</w:t>
      </w:r>
      <w:r w:rsidR="009700AC">
        <w:rPr>
          <w:b/>
          <w:sz w:val="24"/>
          <w:szCs w:val="24"/>
        </w:rPr>
        <w:t>) Kt. számú</w:t>
      </w:r>
    </w:p>
    <w:p w:rsidR="009700AC" w:rsidRDefault="009700AC" w:rsidP="009700AC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határozata</w:t>
      </w:r>
      <w:proofErr w:type="gramEnd"/>
    </w:p>
    <w:p w:rsidR="009700AC" w:rsidRDefault="009700AC" w:rsidP="009700AC">
      <w:pPr>
        <w:jc w:val="center"/>
        <w:rPr>
          <w:b/>
          <w:color w:val="FF0000"/>
          <w:sz w:val="24"/>
          <w:szCs w:val="24"/>
        </w:rPr>
      </w:pPr>
    </w:p>
    <w:p w:rsidR="004C7338" w:rsidRDefault="004C7338" w:rsidP="009700AC">
      <w:pPr>
        <w:jc w:val="center"/>
        <w:rPr>
          <w:b/>
          <w:color w:val="FF0000"/>
          <w:sz w:val="24"/>
          <w:szCs w:val="24"/>
        </w:rPr>
      </w:pPr>
    </w:p>
    <w:p w:rsidR="007A2AD5" w:rsidRDefault="007A2AD5" w:rsidP="007A2AD5">
      <w:pPr>
        <w:jc w:val="center"/>
        <w:rPr>
          <w:b/>
        </w:rPr>
      </w:pPr>
      <w:r>
        <w:rPr>
          <w:b/>
          <w:sz w:val="24"/>
          <w:szCs w:val="24"/>
        </w:rPr>
        <w:t>Az SZGYF által biztosított élelm</w:t>
      </w:r>
      <w:r w:rsidR="00F900B3">
        <w:rPr>
          <w:b/>
          <w:sz w:val="24"/>
          <w:szCs w:val="24"/>
        </w:rPr>
        <w:t xml:space="preserve">iszersegély osztásra vonatkozó </w:t>
      </w:r>
      <w:r>
        <w:rPr>
          <w:b/>
          <w:sz w:val="24"/>
          <w:szCs w:val="24"/>
        </w:rPr>
        <w:t>együttműködési megállapodásról</w:t>
      </w:r>
    </w:p>
    <w:p w:rsidR="009700AC" w:rsidRDefault="009700AC" w:rsidP="009700AC">
      <w:pPr>
        <w:jc w:val="both"/>
        <w:rPr>
          <w:b/>
          <w:color w:val="FF0000"/>
          <w:sz w:val="16"/>
          <w:szCs w:val="16"/>
        </w:rPr>
      </w:pPr>
    </w:p>
    <w:p w:rsidR="00F1606C" w:rsidRDefault="00F1606C" w:rsidP="009700AC">
      <w:pPr>
        <w:jc w:val="both"/>
        <w:rPr>
          <w:b/>
          <w:color w:val="FF0000"/>
          <w:sz w:val="16"/>
          <w:szCs w:val="16"/>
        </w:rPr>
      </w:pPr>
    </w:p>
    <w:p w:rsidR="00F1606C" w:rsidRDefault="00F1606C" w:rsidP="009700AC">
      <w:pPr>
        <w:jc w:val="both"/>
        <w:rPr>
          <w:b/>
          <w:color w:val="FF0000"/>
          <w:sz w:val="16"/>
          <w:szCs w:val="16"/>
        </w:rPr>
      </w:pPr>
    </w:p>
    <w:p w:rsidR="004C7338" w:rsidRPr="002F2D10" w:rsidRDefault="004C7338" w:rsidP="009700AC">
      <w:pPr>
        <w:jc w:val="both"/>
        <w:rPr>
          <w:b/>
          <w:color w:val="FF0000"/>
          <w:sz w:val="16"/>
          <w:szCs w:val="16"/>
        </w:rPr>
      </w:pPr>
    </w:p>
    <w:p w:rsidR="009700AC" w:rsidRPr="007A2AD5" w:rsidRDefault="009700AC" w:rsidP="007A2AD5">
      <w:pPr>
        <w:jc w:val="both"/>
        <w:rPr>
          <w:b/>
        </w:rPr>
      </w:pPr>
      <w:r w:rsidRPr="006F1576">
        <w:rPr>
          <w:sz w:val="24"/>
          <w:szCs w:val="24"/>
        </w:rPr>
        <w:t>Tiszavasvári Város Önkormán</w:t>
      </w:r>
      <w:r w:rsidR="004C7338">
        <w:rPr>
          <w:sz w:val="24"/>
          <w:szCs w:val="24"/>
        </w:rPr>
        <w:t>yzata Képviselő-testülete szóló „</w:t>
      </w:r>
      <w:r w:rsidR="007A2AD5">
        <w:rPr>
          <w:b/>
          <w:sz w:val="24"/>
          <w:szCs w:val="24"/>
        </w:rPr>
        <w:t>Az SZGYF által biztosított élelm</w:t>
      </w:r>
      <w:r w:rsidR="005374AC">
        <w:rPr>
          <w:b/>
          <w:sz w:val="24"/>
          <w:szCs w:val="24"/>
        </w:rPr>
        <w:t xml:space="preserve">iszersegély osztásra vonatkozó </w:t>
      </w:r>
      <w:bookmarkStart w:id="0" w:name="_GoBack"/>
      <w:bookmarkEnd w:id="0"/>
      <w:r w:rsidR="007A2AD5">
        <w:rPr>
          <w:b/>
          <w:sz w:val="24"/>
          <w:szCs w:val="24"/>
        </w:rPr>
        <w:t>együttműködési megállapodásról</w:t>
      </w:r>
      <w:r w:rsidRPr="006F1576">
        <w:rPr>
          <w:b/>
          <w:sz w:val="24"/>
          <w:szCs w:val="24"/>
        </w:rPr>
        <w:t xml:space="preserve">” </w:t>
      </w:r>
      <w:r w:rsidRPr="006F1576">
        <w:rPr>
          <w:sz w:val="24"/>
          <w:szCs w:val="24"/>
        </w:rPr>
        <w:t>szóló előterjesztést megtárgyalta és</w:t>
      </w:r>
      <w:r w:rsidRPr="006F1576">
        <w:rPr>
          <w:b/>
          <w:sz w:val="24"/>
          <w:szCs w:val="24"/>
        </w:rPr>
        <w:t xml:space="preserve"> </w:t>
      </w:r>
      <w:r w:rsidRPr="006F1576">
        <w:rPr>
          <w:sz w:val="24"/>
          <w:szCs w:val="24"/>
        </w:rPr>
        <w:t xml:space="preserve">az alábbi döntést hozza: </w:t>
      </w:r>
    </w:p>
    <w:p w:rsidR="009700AC" w:rsidRDefault="009700AC" w:rsidP="004C7338">
      <w:pPr>
        <w:jc w:val="both"/>
        <w:rPr>
          <w:b/>
          <w:color w:val="FF0000"/>
          <w:sz w:val="16"/>
          <w:szCs w:val="16"/>
        </w:rPr>
      </w:pPr>
    </w:p>
    <w:p w:rsidR="003C49DE" w:rsidRPr="002F2D10" w:rsidRDefault="003C49DE" w:rsidP="004C7338">
      <w:pPr>
        <w:jc w:val="both"/>
        <w:rPr>
          <w:b/>
          <w:color w:val="FF0000"/>
          <w:sz w:val="16"/>
          <w:szCs w:val="16"/>
        </w:rPr>
      </w:pPr>
    </w:p>
    <w:p w:rsidR="009700AC" w:rsidRPr="00F02CDA" w:rsidRDefault="009700AC" w:rsidP="009700AC">
      <w:pPr>
        <w:jc w:val="both"/>
        <w:rPr>
          <w:b/>
          <w:sz w:val="24"/>
          <w:szCs w:val="24"/>
        </w:rPr>
      </w:pPr>
      <w:r w:rsidRPr="006F1576">
        <w:rPr>
          <w:sz w:val="24"/>
          <w:szCs w:val="24"/>
        </w:rPr>
        <w:t xml:space="preserve">I. </w:t>
      </w:r>
      <w:proofErr w:type="gramStart"/>
      <w:r w:rsidR="00AF7BFF">
        <w:rPr>
          <w:sz w:val="24"/>
          <w:szCs w:val="24"/>
        </w:rPr>
        <w:t>A</w:t>
      </w:r>
      <w:proofErr w:type="gramEnd"/>
      <w:r w:rsidR="00AF7BFF">
        <w:rPr>
          <w:sz w:val="24"/>
          <w:szCs w:val="24"/>
        </w:rPr>
        <w:t xml:space="preserve"> </w:t>
      </w:r>
      <w:r w:rsidR="00AF7BFF" w:rsidRPr="00F02CDA">
        <w:rPr>
          <w:b/>
          <w:sz w:val="24"/>
          <w:szCs w:val="24"/>
        </w:rPr>
        <w:t>Szociális és Gyermekvédelmi Főigazgatóság kezdeményezésére</w:t>
      </w:r>
      <w:r w:rsidR="00AF7BFF">
        <w:rPr>
          <w:sz w:val="24"/>
          <w:szCs w:val="24"/>
        </w:rPr>
        <w:t xml:space="preserve"> a Rászoruló Személyeket Támogató Operatív Program (RSZTOP) RSZTOP-1.1.1-16-2016-00001kiemelt európai uniós projekt megvalósítására, </w:t>
      </w:r>
      <w:r w:rsidR="00AF7BFF" w:rsidRPr="00F02CDA">
        <w:rPr>
          <w:sz w:val="24"/>
          <w:szCs w:val="24"/>
        </w:rPr>
        <w:t xml:space="preserve">az </w:t>
      </w:r>
      <w:r w:rsidR="00AF7BFF">
        <w:rPr>
          <w:b/>
          <w:sz w:val="24"/>
          <w:szCs w:val="24"/>
        </w:rPr>
        <w:t xml:space="preserve">SZGYF által megvalósítani kívánt élelmiszersegély osztásra vonatkozó együttműködési megállapodást </w:t>
      </w:r>
      <w:r w:rsidR="00AF7BFF" w:rsidRPr="00F02CDA">
        <w:rPr>
          <w:sz w:val="24"/>
          <w:szCs w:val="24"/>
        </w:rPr>
        <w:t>a jelen</w:t>
      </w:r>
      <w:r w:rsidR="00AF7BFF">
        <w:rPr>
          <w:b/>
          <w:sz w:val="24"/>
          <w:szCs w:val="24"/>
        </w:rPr>
        <w:t xml:space="preserve"> </w:t>
      </w:r>
      <w:r w:rsidR="00AF7BFF">
        <w:rPr>
          <w:sz w:val="24"/>
          <w:szCs w:val="24"/>
        </w:rPr>
        <w:t xml:space="preserve">határozat </w:t>
      </w:r>
      <w:r w:rsidR="00AF7BFF" w:rsidRPr="00F02CDA">
        <w:rPr>
          <w:b/>
          <w:sz w:val="24"/>
          <w:szCs w:val="24"/>
        </w:rPr>
        <w:t xml:space="preserve">1. mellékletét képező </w:t>
      </w:r>
      <w:r w:rsidR="00AF7BFF">
        <w:rPr>
          <w:b/>
          <w:sz w:val="24"/>
          <w:szCs w:val="24"/>
        </w:rPr>
        <w:t>tartalommal</w:t>
      </w:r>
      <w:r w:rsidR="00AF7BFF" w:rsidRPr="00F02CDA">
        <w:rPr>
          <w:b/>
          <w:sz w:val="24"/>
          <w:szCs w:val="24"/>
        </w:rPr>
        <w:t xml:space="preserve"> elfogadja</w:t>
      </w:r>
      <w:r w:rsidR="00AF7BFF">
        <w:rPr>
          <w:b/>
          <w:sz w:val="24"/>
          <w:szCs w:val="24"/>
        </w:rPr>
        <w:t>.</w:t>
      </w:r>
    </w:p>
    <w:p w:rsidR="009700AC" w:rsidRPr="002F2D10" w:rsidRDefault="009700AC" w:rsidP="009700AC">
      <w:pPr>
        <w:jc w:val="both"/>
        <w:rPr>
          <w:sz w:val="16"/>
          <w:szCs w:val="16"/>
        </w:rPr>
      </w:pPr>
    </w:p>
    <w:p w:rsidR="00F02CDA" w:rsidRDefault="009700AC" w:rsidP="009700AC">
      <w:pPr>
        <w:jc w:val="both"/>
        <w:rPr>
          <w:sz w:val="24"/>
          <w:szCs w:val="24"/>
        </w:rPr>
      </w:pPr>
      <w:r w:rsidRPr="006F1576">
        <w:rPr>
          <w:sz w:val="24"/>
          <w:szCs w:val="24"/>
        </w:rPr>
        <w:t xml:space="preserve">II. </w:t>
      </w:r>
      <w:r w:rsidR="00F02CDA">
        <w:rPr>
          <w:sz w:val="24"/>
          <w:szCs w:val="24"/>
        </w:rPr>
        <w:t>1. Felhatalmazza</w:t>
      </w:r>
      <w:r w:rsidRPr="006F1576">
        <w:rPr>
          <w:sz w:val="24"/>
          <w:szCs w:val="24"/>
        </w:rPr>
        <w:t xml:space="preserve"> a polgármestert</w:t>
      </w:r>
      <w:r w:rsidR="00F02CDA">
        <w:rPr>
          <w:sz w:val="24"/>
          <w:szCs w:val="24"/>
        </w:rPr>
        <w:t xml:space="preserve"> a szerződés aláírására.</w:t>
      </w:r>
    </w:p>
    <w:p w:rsidR="00F02CDA" w:rsidRDefault="00F02CDA" w:rsidP="009700A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II.2. Felkéri </w:t>
      </w:r>
      <w:proofErr w:type="spellStart"/>
      <w:r>
        <w:rPr>
          <w:sz w:val="24"/>
          <w:szCs w:val="24"/>
        </w:rPr>
        <w:t>Nácsáné</w:t>
      </w:r>
      <w:proofErr w:type="spellEnd"/>
      <w:r>
        <w:rPr>
          <w:sz w:val="24"/>
          <w:szCs w:val="24"/>
        </w:rPr>
        <w:t xml:space="preserve"> dr. </w:t>
      </w:r>
      <w:proofErr w:type="spellStart"/>
      <w:r>
        <w:rPr>
          <w:sz w:val="24"/>
          <w:szCs w:val="24"/>
        </w:rPr>
        <w:t>Kalán</w:t>
      </w:r>
      <w:proofErr w:type="spellEnd"/>
      <w:r>
        <w:rPr>
          <w:sz w:val="24"/>
          <w:szCs w:val="24"/>
        </w:rPr>
        <w:t xml:space="preserve"> Eszter a szerződés aláírására.</w:t>
      </w:r>
    </w:p>
    <w:p w:rsidR="009700AC" w:rsidRPr="00F02CDA" w:rsidRDefault="00F02CDA" w:rsidP="009700A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II.3. Felkéri a polgármestert, hogy az együttműködési megállapodást </w:t>
      </w:r>
      <w:r w:rsidRPr="00F02CDA">
        <w:rPr>
          <w:b/>
          <w:sz w:val="24"/>
          <w:szCs w:val="24"/>
        </w:rPr>
        <w:t>továbbítsa a Szociális és Gyermekvédelmi Főigazgatóság</w:t>
      </w:r>
      <w:r w:rsidR="009700AC" w:rsidRPr="00F02CDA">
        <w:rPr>
          <w:b/>
          <w:sz w:val="24"/>
          <w:szCs w:val="24"/>
        </w:rPr>
        <w:t xml:space="preserve"> felé.</w:t>
      </w:r>
    </w:p>
    <w:p w:rsidR="009700AC" w:rsidRDefault="009700AC" w:rsidP="009700AC">
      <w:pPr>
        <w:jc w:val="both"/>
        <w:rPr>
          <w:sz w:val="24"/>
          <w:szCs w:val="24"/>
        </w:rPr>
      </w:pPr>
    </w:p>
    <w:p w:rsidR="00F1606C" w:rsidRDefault="00F1606C" w:rsidP="009700AC">
      <w:pPr>
        <w:jc w:val="both"/>
        <w:rPr>
          <w:sz w:val="24"/>
          <w:szCs w:val="24"/>
        </w:rPr>
      </w:pPr>
    </w:p>
    <w:p w:rsidR="00F1606C" w:rsidRDefault="00F1606C" w:rsidP="009700AC">
      <w:pPr>
        <w:jc w:val="both"/>
        <w:rPr>
          <w:sz w:val="24"/>
          <w:szCs w:val="24"/>
        </w:rPr>
      </w:pPr>
    </w:p>
    <w:p w:rsidR="00F1606C" w:rsidRDefault="00F1606C" w:rsidP="009700AC">
      <w:pPr>
        <w:jc w:val="both"/>
        <w:rPr>
          <w:sz w:val="24"/>
          <w:szCs w:val="24"/>
        </w:rPr>
      </w:pPr>
    </w:p>
    <w:p w:rsidR="00F1606C" w:rsidRDefault="00F1606C" w:rsidP="009700AC">
      <w:pPr>
        <w:jc w:val="both"/>
        <w:rPr>
          <w:sz w:val="24"/>
          <w:szCs w:val="24"/>
        </w:rPr>
      </w:pPr>
    </w:p>
    <w:p w:rsidR="009700AC" w:rsidRPr="006F1576" w:rsidRDefault="009700AC" w:rsidP="009700AC">
      <w:pPr>
        <w:jc w:val="both"/>
        <w:rPr>
          <w:sz w:val="24"/>
          <w:szCs w:val="24"/>
        </w:rPr>
      </w:pPr>
      <w:r w:rsidRPr="006F1576">
        <w:rPr>
          <w:sz w:val="24"/>
          <w:szCs w:val="24"/>
        </w:rPr>
        <w:t xml:space="preserve">Határidő: </w:t>
      </w:r>
      <w:proofErr w:type="gramStart"/>
      <w:r w:rsidRPr="006F1576">
        <w:rPr>
          <w:sz w:val="24"/>
          <w:szCs w:val="24"/>
        </w:rPr>
        <w:t>azonnal</w:t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  <w:t xml:space="preserve">  Felelős</w:t>
      </w:r>
      <w:proofErr w:type="gramEnd"/>
      <w:r w:rsidRPr="006F1576">
        <w:rPr>
          <w:sz w:val="24"/>
          <w:szCs w:val="24"/>
        </w:rPr>
        <w:t>: Dr. Fülöp Erik</w:t>
      </w:r>
    </w:p>
    <w:p w:rsidR="009700AC" w:rsidRDefault="009700AC" w:rsidP="009700AC">
      <w:pPr>
        <w:jc w:val="both"/>
        <w:rPr>
          <w:sz w:val="24"/>
          <w:szCs w:val="24"/>
        </w:rPr>
      </w:pP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</w:r>
      <w:r w:rsidRPr="006F1576">
        <w:rPr>
          <w:sz w:val="24"/>
          <w:szCs w:val="24"/>
        </w:rPr>
        <w:tab/>
        <w:t xml:space="preserve">     </w:t>
      </w:r>
      <w:proofErr w:type="gramStart"/>
      <w:r w:rsidRPr="006F1576">
        <w:rPr>
          <w:sz w:val="24"/>
          <w:szCs w:val="24"/>
        </w:rPr>
        <w:t>polgármester</w:t>
      </w:r>
      <w:proofErr w:type="gramEnd"/>
    </w:p>
    <w:p w:rsidR="009700AC" w:rsidRDefault="009700AC" w:rsidP="009700AC">
      <w:pPr>
        <w:jc w:val="both"/>
        <w:rPr>
          <w:sz w:val="24"/>
          <w:szCs w:val="24"/>
        </w:rPr>
      </w:pPr>
    </w:p>
    <w:p w:rsidR="00F1606C" w:rsidRDefault="00F1606C" w:rsidP="009700AC">
      <w:pPr>
        <w:jc w:val="both"/>
        <w:rPr>
          <w:sz w:val="24"/>
          <w:szCs w:val="24"/>
        </w:rPr>
      </w:pPr>
    </w:p>
    <w:p w:rsidR="00237466" w:rsidRDefault="00237466" w:rsidP="009700AC">
      <w:pPr>
        <w:jc w:val="both"/>
        <w:rPr>
          <w:sz w:val="24"/>
          <w:szCs w:val="24"/>
        </w:rPr>
      </w:pPr>
    </w:p>
    <w:p w:rsidR="00237466" w:rsidRDefault="00237466" w:rsidP="009700AC">
      <w:pPr>
        <w:jc w:val="both"/>
        <w:rPr>
          <w:sz w:val="24"/>
          <w:szCs w:val="24"/>
        </w:rPr>
      </w:pPr>
    </w:p>
    <w:p w:rsidR="00237466" w:rsidRDefault="00237466" w:rsidP="00237466">
      <w:pPr>
        <w:pStyle w:val="Szvegtrzs"/>
        <w:tabs>
          <w:tab w:val="center" w:pos="2805"/>
          <w:tab w:val="center" w:pos="6732"/>
        </w:tabs>
        <w:rPr>
          <w:b/>
          <w:color w:val="000000"/>
        </w:rPr>
      </w:pPr>
      <w:r w:rsidRPr="00A56741">
        <w:rPr>
          <w:b/>
          <w:color w:val="000000"/>
        </w:rPr>
        <w:t xml:space="preserve">              </w:t>
      </w:r>
      <w:r>
        <w:rPr>
          <w:b/>
          <w:color w:val="000000"/>
        </w:rPr>
        <w:t xml:space="preserve">           </w:t>
      </w:r>
      <w:r w:rsidRPr="00A56741">
        <w:rPr>
          <w:b/>
          <w:color w:val="000000"/>
        </w:rPr>
        <w:t xml:space="preserve">Dr. Fülöp Erik </w:t>
      </w:r>
      <w:r w:rsidRPr="00A56741">
        <w:rPr>
          <w:b/>
          <w:color w:val="000000"/>
        </w:rPr>
        <w:tab/>
        <w:t>Badics Ildikó</w:t>
      </w:r>
    </w:p>
    <w:p w:rsidR="00237466" w:rsidRPr="00FA1D06" w:rsidRDefault="00237466" w:rsidP="00237466">
      <w:pPr>
        <w:pStyle w:val="Szvegtrzs"/>
        <w:tabs>
          <w:tab w:val="center" w:pos="2805"/>
          <w:tab w:val="center" w:pos="6732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</w:t>
      </w:r>
      <w:proofErr w:type="gramStart"/>
      <w:r w:rsidRPr="00A56741">
        <w:rPr>
          <w:b/>
          <w:color w:val="000000"/>
        </w:rPr>
        <w:t>polgármester</w:t>
      </w:r>
      <w:proofErr w:type="gramEnd"/>
      <w:r w:rsidRPr="00A56741">
        <w:rPr>
          <w:b/>
          <w:color w:val="000000"/>
        </w:rPr>
        <w:tab/>
        <w:t xml:space="preserve"> jegyző</w:t>
      </w:r>
    </w:p>
    <w:p w:rsidR="00237466" w:rsidRDefault="00237466" w:rsidP="00237466"/>
    <w:p w:rsidR="00237466" w:rsidRPr="001F73BD" w:rsidRDefault="00237466" w:rsidP="00237466">
      <w:pPr>
        <w:pStyle w:val="Szvegtrzs"/>
        <w:rPr>
          <w:b/>
        </w:rPr>
      </w:pPr>
    </w:p>
    <w:p w:rsidR="00AF7BFF" w:rsidRDefault="00AF7BFF"/>
    <w:p w:rsidR="00AF7BFF" w:rsidRDefault="00AF7BFF"/>
    <w:p w:rsidR="009A47A6" w:rsidRDefault="009A47A6"/>
    <w:p w:rsidR="00A90D69" w:rsidRDefault="00A90D69"/>
    <w:p w:rsidR="00A90D69" w:rsidRDefault="00A90D69">
      <w:pPr>
        <w:rPr>
          <w:sz w:val="16"/>
          <w:szCs w:val="16"/>
        </w:rPr>
      </w:pPr>
    </w:p>
    <w:p w:rsidR="00EB278D" w:rsidRPr="00A90D69" w:rsidRDefault="00EB278D">
      <w:pPr>
        <w:rPr>
          <w:sz w:val="16"/>
          <w:szCs w:val="16"/>
        </w:rPr>
        <w:sectPr w:rsidR="00EB278D" w:rsidRPr="00A90D69" w:rsidSect="008D3733">
          <w:headerReference w:type="default" r:id="rId8"/>
          <w:footerReference w:type="default" r:id="rId9"/>
          <w:headerReference w:type="first" r:id="rId10"/>
          <w:pgSz w:w="12240" w:h="15840" w:code="1"/>
          <w:pgMar w:top="851" w:right="1418" w:bottom="851" w:left="1418" w:header="284" w:footer="709" w:gutter="0"/>
          <w:cols w:space="708"/>
          <w:docGrid w:linePitch="360"/>
        </w:sectPr>
      </w:pPr>
    </w:p>
    <w:p w:rsidR="00400CF3" w:rsidRPr="001F00AE" w:rsidRDefault="00733C86" w:rsidP="008D3733">
      <w:pPr>
        <w:jc w:val="both"/>
      </w:pPr>
      <w:r>
        <w:rPr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3pt;margin-top:-6.25pt;width:569pt;height:27pt;z-index:251660288;mso-width-relative:margin;mso-height-relative:margin" stroked="f">
            <v:fill opacity="0"/>
            <v:textbox>
              <w:txbxContent>
                <w:p w:rsidR="002971DC" w:rsidRPr="00A90D69" w:rsidRDefault="002971DC" w:rsidP="002971DC">
                  <w:pPr>
                    <w:pStyle w:val="Listaszerbekezds"/>
                    <w:numPr>
                      <w:ilvl w:val="0"/>
                      <w:numId w:val="8"/>
                    </w:numPr>
                    <w:jc w:val="right"/>
                    <w:rPr>
                      <w:b/>
                      <w:sz w:val="16"/>
                      <w:szCs w:val="16"/>
                    </w:rPr>
                  </w:pPr>
                  <w:r w:rsidRPr="00A90D69">
                    <w:rPr>
                      <w:sz w:val="16"/>
                      <w:szCs w:val="16"/>
                    </w:rPr>
                    <w:t>melléklet „</w:t>
                  </w:r>
                  <w:r w:rsidRPr="009150EE">
                    <w:rPr>
                      <w:b/>
                      <w:sz w:val="16"/>
                      <w:szCs w:val="16"/>
                    </w:rPr>
                    <w:t>Az SZGYF által biztosított élelm</w:t>
                  </w:r>
                  <w:r w:rsidR="00F900B3">
                    <w:rPr>
                      <w:b/>
                      <w:sz w:val="16"/>
                      <w:szCs w:val="16"/>
                    </w:rPr>
                    <w:t xml:space="preserve">iszersegély osztásra vonatkozó </w:t>
                  </w:r>
                  <w:r w:rsidRPr="009150EE">
                    <w:rPr>
                      <w:b/>
                      <w:sz w:val="16"/>
                      <w:szCs w:val="16"/>
                    </w:rPr>
                    <w:t>együttműködési megállapodásról”</w:t>
                  </w:r>
                  <w:r w:rsidRPr="00A90D69">
                    <w:rPr>
                      <w:b/>
                      <w:sz w:val="16"/>
                      <w:szCs w:val="16"/>
                    </w:rPr>
                    <w:t xml:space="preserve"> szóló </w:t>
                  </w:r>
                  <w:r w:rsidR="00EB3E6C">
                    <w:rPr>
                      <w:b/>
                      <w:sz w:val="16"/>
                      <w:szCs w:val="16"/>
                    </w:rPr>
                    <w:t>306</w:t>
                  </w:r>
                  <w:r w:rsidRPr="00A90D69">
                    <w:rPr>
                      <w:b/>
                      <w:sz w:val="16"/>
                      <w:szCs w:val="16"/>
                    </w:rPr>
                    <w:t>/2017. (X</w:t>
                  </w:r>
                  <w:r w:rsidR="000902E6">
                    <w:rPr>
                      <w:b/>
                      <w:sz w:val="16"/>
                      <w:szCs w:val="16"/>
                    </w:rPr>
                    <w:t>II.21</w:t>
                  </w:r>
                  <w:r w:rsidRPr="00A90D69">
                    <w:rPr>
                      <w:b/>
                      <w:sz w:val="16"/>
                      <w:szCs w:val="16"/>
                    </w:rPr>
                    <w:t>.) Kt. számú határozathoz</w:t>
                  </w:r>
                </w:p>
                <w:p w:rsidR="002971DC" w:rsidRDefault="002971DC" w:rsidP="002971DC">
                  <w:pPr>
                    <w:jc w:val="right"/>
                  </w:pPr>
                </w:p>
              </w:txbxContent>
            </v:textbox>
          </v:shape>
        </w:pict>
      </w:r>
      <w:r w:rsidR="002971DC">
        <w:rPr>
          <w:noProof/>
        </w:rPr>
        <w:drawing>
          <wp:inline distT="0" distB="0" distL="0" distR="0">
            <wp:extent cx="7191375" cy="9305925"/>
            <wp:effectExtent l="19050" t="0" r="9525" b="0"/>
            <wp:docPr id="43" name="Kép 43" descr="Z:\Igazgatási_Szociálpolitikai\2017\12\Zsuzsa\JÓ egységes RSZTOP-1 1 1-16 Együttműködési megállapodás családsegítő Tiszavasvári 1211._Oldal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Igazgatási_Szociálpolitikai\2017\12\Zsuzsa\JÓ egységes RSZTOP-1 1 1-16 Együttműködési megállapodás családsegítő Tiszavasvári 1211._Oldal_0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1DC">
        <w:rPr>
          <w:noProof/>
        </w:rPr>
        <w:lastRenderedPageBreak/>
        <w:drawing>
          <wp:inline distT="0" distB="0" distL="0" distR="0">
            <wp:extent cx="7191375" cy="9305925"/>
            <wp:effectExtent l="19050" t="0" r="9525" b="0"/>
            <wp:docPr id="44" name="Kép 44" descr="Z:\Igazgatási_Szociálpolitikai\2017\12\Zsuzsa\JÓ egységes RSZTOP-1 1 1-16 Együttműködési megállapodás családsegítő Tiszavasvári 1211._Oldal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Igazgatási_Szociálpolitikai\2017\12\Zsuzsa\JÓ egységes RSZTOP-1 1 1-16 Együttműködési megállapodás családsegítő Tiszavasvári 1211._Oldal_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1DC">
        <w:rPr>
          <w:noProof/>
        </w:rPr>
        <w:lastRenderedPageBreak/>
        <w:drawing>
          <wp:inline distT="0" distB="0" distL="0" distR="0">
            <wp:extent cx="7191375" cy="9305925"/>
            <wp:effectExtent l="19050" t="0" r="9525" b="0"/>
            <wp:docPr id="45" name="Kép 45" descr="Z:\Igazgatási_Szociálpolitikai\2017\12\Zsuzsa\JÓ egységes RSZTOP-1 1 1-16 Együttműködési megállapodás családsegítő Tiszavasvári 1211._Oldal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Igazgatási_Szociálpolitikai\2017\12\Zsuzsa\JÓ egységes RSZTOP-1 1 1-16 Együttműködési megállapodás családsegítő Tiszavasvári 1211._Oldal_0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1DC">
        <w:rPr>
          <w:noProof/>
        </w:rPr>
        <w:lastRenderedPageBreak/>
        <w:drawing>
          <wp:inline distT="0" distB="0" distL="0" distR="0">
            <wp:extent cx="7191375" cy="9305925"/>
            <wp:effectExtent l="19050" t="0" r="9525" b="0"/>
            <wp:docPr id="46" name="Kép 46" descr="Z:\Igazgatási_Szociálpolitikai\2017\12\Zsuzsa\JÓ egységes RSZTOP-1 1 1-16 Együttműködési megállapodás családsegítő Tiszavasvári 1211._Oldal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Igazgatási_Szociálpolitikai\2017\12\Zsuzsa\JÓ egységes RSZTOP-1 1 1-16 Együttműködési megállapodás családsegítő Tiszavasvári 1211._Oldal_0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1DC">
        <w:rPr>
          <w:noProof/>
        </w:rPr>
        <w:lastRenderedPageBreak/>
        <w:drawing>
          <wp:inline distT="0" distB="0" distL="0" distR="0">
            <wp:extent cx="7191375" cy="9305925"/>
            <wp:effectExtent l="19050" t="0" r="9525" b="0"/>
            <wp:docPr id="47" name="Kép 47" descr="Z:\Igazgatási_Szociálpolitikai\2017\12\Zsuzsa\JÓ egységes RSZTOP-1 1 1-16 Együttműködési megállapodás családsegítő Tiszavasvári 1211._Oldal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:\Igazgatási_Szociálpolitikai\2017\12\Zsuzsa\JÓ egységes RSZTOP-1 1 1-16 Együttműködési megállapodás családsegítő Tiszavasvári 1211._Oldal_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1DC">
        <w:rPr>
          <w:noProof/>
        </w:rPr>
        <w:lastRenderedPageBreak/>
        <w:drawing>
          <wp:inline distT="0" distB="0" distL="0" distR="0">
            <wp:extent cx="7191375" cy="9305925"/>
            <wp:effectExtent l="19050" t="0" r="9525" b="0"/>
            <wp:docPr id="48" name="Kép 48" descr="Z:\Igazgatási_Szociálpolitikai\2017\12\Zsuzsa\JÓ egységes RSZTOP-1 1 1-16 Együttműködési megállapodás családsegítő Tiszavasvári 1211._Oldal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:\Igazgatási_Szociálpolitikai\2017\12\Zsuzsa\JÓ egységes RSZTOP-1 1 1-16 Együttműködési megállapodás családsegítő Tiszavasvári 1211._Oldal_0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1DC">
        <w:rPr>
          <w:noProof/>
        </w:rPr>
        <w:lastRenderedPageBreak/>
        <w:drawing>
          <wp:inline distT="0" distB="0" distL="0" distR="0">
            <wp:extent cx="7191375" cy="9305925"/>
            <wp:effectExtent l="19050" t="0" r="9525" b="0"/>
            <wp:docPr id="49" name="Kép 49" descr="Z:\Igazgatási_Szociálpolitikai\2017\12\Zsuzsa\JÓ egységes RSZTOP-1 1 1-16 Együttműködési megállapodás családsegítő Tiszavasvári 1211._Oldal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:\Igazgatási_Szociálpolitikai\2017\12\Zsuzsa\JÓ egységes RSZTOP-1 1 1-16 Együttműködési megállapodás családsegítő Tiszavasvári 1211._Oldal_0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1DC">
        <w:rPr>
          <w:noProof/>
        </w:rPr>
        <w:lastRenderedPageBreak/>
        <w:drawing>
          <wp:inline distT="0" distB="0" distL="0" distR="0">
            <wp:extent cx="7191375" cy="9305925"/>
            <wp:effectExtent l="19050" t="0" r="9525" b="0"/>
            <wp:docPr id="50" name="Kép 50" descr="Z:\Igazgatási_Szociálpolitikai\2017\12\Zsuzsa\JÓ egységes RSZTOP-1 1 1-16 Együttműködési megállapodás családsegítő Tiszavasvári 1211._Oldal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:\Igazgatási_Szociálpolitikai\2017\12\Zsuzsa\JÓ egységes RSZTOP-1 1 1-16 Együttműködési megállapodás családsegítő Tiszavasvári 1211._Oldal_0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1DC">
        <w:rPr>
          <w:noProof/>
        </w:rPr>
        <w:lastRenderedPageBreak/>
        <w:drawing>
          <wp:inline distT="0" distB="0" distL="0" distR="0">
            <wp:extent cx="7191375" cy="9305925"/>
            <wp:effectExtent l="19050" t="0" r="9525" b="0"/>
            <wp:docPr id="51" name="Kép 51" descr="Z:\Igazgatási_Szociálpolitikai\2017\12\Zsuzsa\JÓ egységes RSZTOP-1 1 1-16 Együttműködési megállapodás családsegítő Tiszavasvári 1211._Oldal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:\Igazgatási_Szociálpolitikai\2017\12\Zsuzsa\JÓ egységes RSZTOP-1 1 1-16 Együttműködési megállapodás családsegítő Tiszavasvári 1211._Oldal_0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1DC">
        <w:rPr>
          <w:noProof/>
        </w:rPr>
        <w:lastRenderedPageBreak/>
        <w:drawing>
          <wp:inline distT="0" distB="0" distL="0" distR="0">
            <wp:extent cx="7191375" cy="9305925"/>
            <wp:effectExtent l="19050" t="0" r="9525" b="0"/>
            <wp:docPr id="52" name="Kép 52" descr="Z:\Igazgatási_Szociálpolitikai\2017\12\Zsuzsa\JÓ egységes RSZTOP-1 1 1-16 Együttműködési megállapodás családsegítő Tiszavasvári 1211._Oldal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:\Igazgatási_Szociálpolitikai\2017\12\Zsuzsa\JÓ egységes RSZTOP-1 1 1-16 Együttműködési megállapodás családsegítő Tiszavasvári 1211._Oldal_1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1DC">
        <w:rPr>
          <w:noProof/>
        </w:rPr>
        <w:lastRenderedPageBreak/>
        <w:drawing>
          <wp:inline distT="0" distB="0" distL="0" distR="0">
            <wp:extent cx="7191375" cy="9305925"/>
            <wp:effectExtent l="19050" t="0" r="9525" b="0"/>
            <wp:docPr id="53" name="Kép 53" descr="Z:\Igazgatási_Szociálpolitikai\2017\12\Zsuzsa\JÓ egységes RSZTOP-1 1 1-16 Együttműködési megállapodás családsegítő Tiszavasvári 1211._Oldal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:\Igazgatási_Szociálpolitikai\2017\12\Zsuzsa\JÓ egységes RSZTOP-1 1 1-16 Együttműködési megállapodás családsegítő Tiszavasvári 1211._Oldal_1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1DC">
        <w:rPr>
          <w:noProof/>
        </w:rPr>
        <w:lastRenderedPageBreak/>
        <w:drawing>
          <wp:inline distT="0" distB="0" distL="0" distR="0">
            <wp:extent cx="7191375" cy="9305925"/>
            <wp:effectExtent l="19050" t="0" r="9525" b="0"/>
            <wp:docPr id="54" name="Kép 54" descr="Z:\Igazgatási_Szociálpolitikai\2017\12\Zsuzsa\JÓ egységes RSZTOP-1 1 1-16 Együttműködési megállapodás családsegítő Tiszavasvári 1211._Oldal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:\Igazgatási_Szociálpolitikai\2017\12\Zsuzsa\JÓ egységes RSZTOP-1 1 1-16 Együttműködési megállapodás családsegítő Tiszavasvári 1211._Oldal_1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1DC">
        <w:rPr>
          <w:noProof/>
        </w:rPr>
        <w:lastRenderedPageBreak/>
        <w:drawing>
          <wp:inline distT="0" distB="0" distL="0" distR="0">
            <wp:extent cx="7191375" cy="9305925"/>
            <wp:effectExtent l="19050" t="0" r="9525" b="0"/>
            <wp:docPr id="55" name="Kép 55" descr="Z:\Igazgatási_Szociálpolitikai\2017\12\Zsuzsa\JÓ egységes RSZTOP-1 1 1-16 Együttműködési megállapodás családsegítő Tiszavasvári 1211._Oldal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:\Igazgatási_Szociálpolitikai\2017\12\Zsuzsa\JÓ egységes RSZTOP-1 1 1-16 Együttműködési megállapodás családsegítő Tiszavasvári 1211._Oldal_1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CF3" w:rsidRPr="001F00AE" w:rsidSect="008D3733">
      <w:headerReference w:type="default" r:id="rId24"/>
      <w:pgSz w:w="12240" w:h="15840" w:code="1"/>
      <w:pgMar w:top="454" w:right="454" w:bottom="454" w:left="45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C86" w:rsidRDefault="00733C86" w:rsidP="00A3328A">
      <w:r>
        <w:separator/>
      </w:r>
    </w:p>
  </w:endnote>
  <w:endnote w:type="continuationSeparator" w:id="0">
    <w:p w:rsidR="00733C86" w:rsidRDefault="00733C86" w:rsidP="00A33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ijaya"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6075517"/>
      <w:docPartObj>
        <w:docPartGallery w:val="Page Numbers (Bottom of Page)"/>
        <w:docPartUnique/>
      </w:docPartObj>
    </w:sdtPr>
    <w:sdtContent>
      <w:p w:rsidR="00B478D5" w:rsidRDefault="00B478D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4AC" w:rsidRPr="005374AC">
          <w:rPr>
            <w:noProof/>
            <w:lang w:val="hu-HU"/>
          </w:rPr>
          <w:t>1</w:t>
        </w:r>
        <w:r>
          <w:fldChar w:fldCharType="end"/>
        </w:r>
      </w:p>
    </w:sdtContent>
  </w:sdt>
  <w:p w:rsidR="008D3733" w:rsidRDefault="008D373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C86" w:rsidRDefault="00733C86" w:rsidP="00A3328A">
      <w:r>
        <w:separator/>
      </w:r>
    </w:p>
  </w:footnote>
  <w:footnote w:type="continuationSeparator" w:id="0">
    <w:p w:rsidR="00733C86" w:rsidRDefault="00733C86" w:rsidP="00A33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733" w:rsidRDefault="008D3733" w:rsidP="008D3733">
    <w:pPr>
      <w:pStyle w:val="lfej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733" w:rsidRDefault="008D3733" w:rsidP="008D3733">
    <w:pPr>
      <w:pStyle w:val="lfej"/>
      <w:jc w:val="center"/>
      <w:rPr>
        <w:rFonts w:ascii="Verdana" w:hAnsi="Verdana" w:cs="Vijaya"/>
        <w:b/>
      </w:rPr>
    </w:pPr>
  </w:p>
  <w:p w:rsidR="008D3733" w:rsidRDefault="008D3733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733" w:rsidRDefault="008D3733" w:rsidP="008D3733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02120"/>
    <w:multiLevelType w:val="hybridMultilevel"/>
    <w:tmpl w:val="81AAF3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935FD"/>
    <w:multiLevelType w:val="hybridMultilevel"/>
    <w:tmpl w:val="06181A46"/>
    <w:lvl w:ilvl="0" w:tplc="F7344282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54725B"/>
    <w:multiLevelType w:val="multilevel"/>
    <w:tmpl w:val="66B24D5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D4955F4"/>
    <w:multiLevelType w:val="hybridMultilevel"/>
    <w:tmpl w:val="71A418F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348A92A">
      <w:start w:val="200"/>
      <w:numFmt w:val="bullet"/>
      <w:lvlText w:val="-"/>
      <w:lvlJc w:val="left"/>
      <w:pPr>
        <w:ind w:left="2520" w:hanging="360"/>
      </w:pPr>
      <w:rPr>
        <w:rFonts w:ascii="Calibri" w:eastAsia="Calibri" w:hAnsi="Calibri" w:cs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7A0A16"/>
    <w:multiLevelType w:val="hybridMultilevel"/>
    <w:tmpl w:val="509A88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460B96"/>
    <w:multiLevelType w:val="multilevel"/>
    <w:tmpl w:val="C51E93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5E314F50"/>
    <w:multiLevelType w:val="hybridMultilevel"/>
    <w:tmpl w:val="A49228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BC04CE"/>
    <w:multiLevelType w:val="multilevel"/>
    <w:tmpl w:val="89CE3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3A77"/>
    <w:rsid w:val="00033973"/>
    <w:rsid w:val="00071DFA"/>
    <w:rsid w:val="000800B9"/>
    <w:rsid w:val="00081FE2"/>
    <w:rsid w:val="000902E6"/>
    <w:rsid w:val="000A4E4A"/>
    <w:rsid w:val="000D7196"/>
    <w:rsid w:val="00111388"/>
    <w:rsid w:val="001F00AE"/>
    <w:rsid w:val="00233A77"/>
    <w:rsid w:val="00237466"/>
    <w:rsid w:val="0028114C"/>
    <w:rsid w:val="002971DC"/>
    <w:rsid w:val="002B4046"/>
    <w:rsid w:val="00346BA8"/>
    <w:rsid w:val="003B6926"/>
    <w:rsid w:val="003C49DE"/>
    <w:rsid w:val="003D0A11"/>
    <w:rsid w:val="003D13BA"/>
    <w:rsid w:val="00400CF3"/>
    <w:rsid w:val="004B1650"/>
    <w:rsid w:val="004B45BF"/>
    <w:rsid w:val="004C7338"/>
    <w:rsid w:val="004E0568"/>
    <w:rsid w:val="004F154A"/>
    <w:rsid w:val="005374AC"/>
    <w:rsid w:val="005649E2"/>
    <w:rsid w:val="00573A22"/>
    <w:rsid w:val="005B5C68"/>
    <w:rsid w:val="005D27D0"/>
    <w:rsid w:val="00657563"/>
    <w:rsid w:val="006D4E80"/>
    <w:rsid w:val="00733C86"/>
    <w:rsid w:val="0078270F"/>
    <w:rsid w:val="00792055"/>
    <w:rsid w:val="00796B95"/>
    <w:rsid w:val="007A2AD5"/>
    <w:rsid w:val="007A5EC1"/>
    <w:rsid w:val="007F520E"/>
    <w:rsid w:val="007F70DD"/>
    <w:rsid w:val="0085067F"/>
    <w:rsid w:val="00850F54"/>
    <w:rsid w:val="008B488E"/>
    <w:rsid w:val="008D3733"/>
    <w:rsid w:val="0091359F"/>
    <w:rsid w:val="009150EE"/>
    <w:rsid w:val="009515C8"/>
    <w:rsid w:val="009700AC"/>
    <w:rsid w:val="009A47A6"/>
    <w:rsid w:val="009D0504"/>
    <w:rsid w:val="009D57A7"/>
    <w:rsid w:val="009E3403"/>
    <w:rsid w:val="009E3B35"/>
    <w:rsid w:val="00A3328A"/>
    <w:rsid w:val="00A614DA"/>
    <w:rsid w:val="00A90D69"/>
    <w:rsid w:val="00AB10FC"/>
    <w:rsid w:val="00AB22F4"/>
    <w:rsid w:val="00AC6340"/>
    <w:rsid w:val="00AF7BFF"/>
    <w:rsid w:val="00B06891"/>
    <w:rsid w:val="00B478D5"/>
    <w:rsid w:val="00B50FAB"/>
    <w:rsid w:val="00B6080C"/>
    <w:rsid w:val="00BF6341"/>
    <w:rsid w:val="00C351E6"/>
    <w:rsid w:val="00C5636D"/>
    <w:rsid w:val="00D058A8"/>
    <w:rsid w:val="00D31F55"/>
    <w:rsid w:val="00D41615"/>
    <w:rsid w:val="00D97F62"/>
    <w:rsid w:val="00E66AC7"/>
    <w:rsid w:val="00E94F63"/>
    <w:rsid w:val="00EA57F1"/>
    <w:rsid w:val="00EB278D"/>
    <w:rsid w:val="00EB3E6C"/>
    <w:rsid w:val="00F02CDA"/>
    <w:rsid w:val="00F1606C"/>
    <w:rsid w:val="00F800DB"/>
    <w:rsid w:val="00F86B95"/>
    <w:rsid w:val="00F900B3"/>
    <w:rsid w:val="00FC1D94"/>
    <w:rsid w:val="00FC34E2"/>
    <w:rsid w:val="00FE7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00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9700AC"/>
    <w:pPr>
      <w:jc w:val="both"/>
    </w:pPr>
    <w:rPr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9700A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aliases w:val="List Paragraph,List Paragraph à moi,lista_2,Számozott lista 1,Eszeri felsorolás,List Paragraph1,Welt L Char,Welt L,Bullet List,FooterText,numbered,Paragraphe de liste1,Bulletr List Paragraph,列出段落,列出段落1,Listeafsnit1,リスト段落1,Lista (Tigr"/>
    <w:basedOn w:val="Norml"/>
    <w:link w:val="ListaszerbekezdsChar"/>
    <w:uiPriority w:val="34"/>
    <w:qFormat/>
    <w:rsid w:val="001F00AE"/>
    <w:pPr>
      <w:ind w:left="720"/>
      <w:contextualSpacing/>
    </w:pPr>
  </w:style>
  <w:style w:type="paragraph" w:styleId="Nincstrkz">
    <w:name w:val="No Spacing"/>
    <w:uiPriority w:val="1"/>
    <w:qFormat/>
    <w:rsid w:val="001F00AE"/>
    <w:pPr>
      <w:spacing w:after="0" w:line="240" w:lineRule="auto"/>
    </w:pPr>
    <w:rPr>
      <w:rFonts w:ascii="Calibri" w:eastAsia="Calibri" w:hAnsi="Calibri" w:cs="Times New Roman"/>
    </w:rPr>
  </w:style>
  <w:style w:type="paragraph" w:styleId="lfej">
    <w:name w:val="header"/>
    <w:basedOn w:val="Norml"/>
    <w:link w:val="lfejChar"/>
    <w:rsid w:val="001F00AE"/>
    <w:pPr>
      <w:tabs>
        <w:tab w:val="center" w:pos="4536"/>
        <w:tab w:val="right" w:pos="9072"/>
      </w:tabs>
    </w:pPr>
    <w:rPr>
      <w:sz w:val="24"/>
      <w:szCs w:val="24"/>
      <w:lang w:val="en-US" w:eastAsia="en-US"/>
    </w:rPr>
  </w:style>
  <w:style w:type="character" w:customStyle="1" w:styleId="lfejChar">
    <w:name w:val="Élőfej Char"/>
    <w:basedOn w:val="Bekezdsalapbettpusa"/>
    <w:link w:val="lfej"/>
    <w:rsid w:val="001F00A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lb">
    <w:name w:val="footer"/>
    <w:basedOn w:val="Norml"/>
    <w:link w:val="llbChar"/>
    <w:uiPriority w:val="99"/>
    <w:rsid w:val="001F00AE"/>
    <w:pPr>
      <w:tabs>
        <w:tab w:val="center" w:pos="4536"/>
        <w:tab w:val="right" w:pos="9072"/>
      </w:tabs>
    </w:pPr>
    <w:rPr>
      <w:sz w:val="24"/>
      <w:szCs w:val="24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1F00A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istaszerbekezdsChar">
    <w:name w:val="Listaszerű bekezdés Char"/>
    <w:aliases w:val="List Paragraph Char,List Paragraph à moi Char,lista_2 Char,Számozott lista 1 Char,Eszeri felsorolás Char,List Paragraph1 Char,Welt L Char Char,Welt L Char1,Bullet List Char,FooterText Char,numbered Char,Paragraphe de liste1 Char"/>
    <w:link w:val="Listaszerbekezds"/>
    <w:uiPriority w:val="34"/>
    <w:qFormat/>
    <w:locked/>
    <w:rsid w:val="001F00AE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NormlWeb">
    <w:name w:val="Normal (Web)"/>
    <w:basedOn w:val="Norml"/>
    <w:uiPriority w:val="99"/>
    <w:semiHidden/>
    <w:unhideWhenUsed/>
    <w:rsid w:val="003D13BA"/>
    <w:pPr>
      <w:spacing w:before="100" w:beforeAutospacing="1" w:after="100" w:afterAutospacing="1"/>
    </w:pPr>
    <w:rPr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3D13BA"/>
    <w:pPr>
      <w:jc w:val="center"/>
    </w:pPr>
    <w:rPr>
      <w:b/>
      <w:bCs/>
      <w:sz w:val="32"/>
      <w:szCs w:val="32"/>
    </w:rPr>
  </w:style>
  <w:style w:type="character" w:customStyle="1" w:styleId="CmChar">
    <w:name w:val="Cím Char"/>
    <w:basedOn w:val="Bekezdsalapbettpusa"/>
    <w:link w:val="Cm"/>
    <w:uiPriority w:val="99"/>
    <w:rsid w:val="003D13BA"/>
    <w:rPr>
      <w:rFonts w:ascii="Times New Roman" w:eastAsia="Times New Roman" w:hAnsi="Times New Roman" w:cs="Times New Roman"/>
      <w:b/>
      <w:bCs/>
      <w:sz w:val="32"/>
      <w:szCs w:val="32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D373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D3733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00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9700AC"/>
    <w:pPr>
      <w:jc w:val="both"/>
    </w:pPr>
    <w:rPr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9700A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aliases w:val="List Paragraph,List Paragraph à moi,lista_2,Számozott lista 1,Eszeri felsorolás,List Paragraph1,Welt L Char,Welt L,Bullet List,FooterText,numbered,Paragraphe de liste1,Bulletr List Paragraph,列出段落,列出段落1,Listeafsnit1,リスト段落1,Lista (Tigr"/>
    <w:basedOn w:val="Norml"/>
    <w:link w:val="ListaszerbekezdsChar"/>
    <w:uiPriority w:val="34"/>
    <w:qFormat/>
    <w:rsid w:val="001F00AE"/>
    <w:pPr>
      <w:ind w:left="720"/>
      <w:contextualSpacing/>
    </w:pPr>
  </w:style>
  <w:style w:type="paragraph" w:styleId="Nincstrkz">
    <w:name w:val="No Spacing"/>
    <w:uiPriority w:val="1"/>
    <w:qFormat/>
    <w:rsid w:val="001F00AE"/>
    <w:pPr>
      <w:spacing w:after="0" w:line="240" w:lineRule="auto"/>
    </w:pPr>
    <w:rPr>
      <w:rFonts w:ascii="Calibri" w:eastAsia="Calibri" w:hAnsi="Calibri" w:cs="Times New Roman"/>
    </w:rPr>
  </w:style>
  <w:style w:type="paragraph" w:styleId="lfej">
    <w:name w:val="header"/>
    <w:basedOn w:val="Norml"/>
    <w:link w:val="lfejChar"/>
    <w:rsid w:val="001F00AE"/>
    <w:pPr>
      <w:tabs>
        <w:tab w:val="center" w:pos="4536"/>
        <w:tab w:val="right" w:pos="9072"/>
      </w:tabs>
    </w:pPr>
    <w:rPr>
      <w:sz w:val="24"/>
      <w:szCs w:val="24"/>
      <w:lang w:val="en-US" w:eastAsia="en-US"/>
    </w:rPr>
  </w:style>
  <w:style w:type="character" w:customStyle="1" w:styleId="lfejChar">
    <w:name w:val="Élőfej Char"/>
    <w:basedOn w:val="Bekezdsalapbettpusa"/>
    <w:link w:val="lfej"/>
    <w:rsid w:val="001F00A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lb">
    <w:name w:val="footer"/>
    <w:basedOn w:val="Norml"/>
    <w:link w:val="llbChar"/>
    <w:uiPriority w:val="99"/>
    <w:rsid w:val="001F00AE"/>
    <w:pPr>
      <w:tabs>
        <w:tab w:val="center" w:pos="4536"/>
        <w:tab w:val="right" w:pos="9072"/>
      </w:tabs>
    </w:pPr>
    <w:rPr>
      <w:sz w:val="24"/>
      <w:szCs w:val="24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1F00A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istaszerbekezdsChar">
    <w:name w:val="Listaszerű bekezdés Char"/>
    <w:aliases w:val="List Paragraph Char,List Paragraph à moi Char,lista_2 Char,Számozott lista 1 Char,Eszeri felsorolás Char,List Paragraph1 Char,Welt L Char Char,Welt L Char1,Bullet List Char,FooterText Char,numbered Char,Paragraphe de liste1 Char"/>
    <w:link w:val="Listaszerbekezds"/>
    <w:uiPriority w:val="34"/>
    <w:qFormat/>
    <w:locked/>
    <w:rsid w:val="001F00AE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NormlWeb">
    <w:name w:val="Normal (Web)"/>
    <w:basedOn w:val="Norml"/>
    <w:uiPriority w:val="99"/>
    <w:semiHidden/>
    <w:unhideWhenUsed/>
    <w:rsid w:val="003D13BA"/>
    <w:pPr>
      <w:spacing w:before="100" w:beforeAutospacing="1" w:after="100" w:afterAutospacing="1"/>
    </w:pPr>
    <w:rPr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3D13BA"/>
    <w:pPr>
      <w:jc w:val="center"/>
    </w:pPr>
    <w:rPr>
      <w:b/>
      <w:bCs/>
      <w:sz w:val="32"/>
      <w:szCs w:val="32"/>
    </w:rPr>
  </w:style>
  <w:style w:type="character" w:customStyle="1" w:styleId="CmChar">
    <w:name w:val="Cím Char"/>
    <w:basedOn w:val="Bekezdsalapbettpusa"/>
    <w:link w:val="Cm"/>
    <w:uiPriority w:val="99"/>
    <w:rsid w:val="003D13BA"/>
    <w:rPr>
      <w:rFonts w:ascii="Times New Roman" w:eastAsia="Times New Roman" w:hAnsi="Times New Roman" w:cs="Times New Roman"/>
      <w:b/>
      <w:bCs/>
      <w:sz w:val="32"/>
      <w:szCs w:val="3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14</Pages>
  <Words>157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Kórik Zsuzsanna</dc:creator>
  <cp:keywords/>
  <dc:description/>
  <cp:lastModifiedBy>dr. Kórik Zsuzsanna</cp:lastModifiedBy>
  <cp:revision>213</cp:revision>
  <cp:lastPrinted>2017-12-21T13:36:00Z</cp:lastPrinted>
  <dcterms:created xsi:type="dcterms:W3CDTF">2017-05-16T08:48:00Z</dcterms:created>
  <dcterms:modified xsi:type="dcterms:W3CDTF">2017-12-21T13:40:00Z</dcterms:modified>
</cp:coreProperties>
</file>