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CD" w:rsidRPr="00ED0BB2" w:rsidRDefault="004437CD" w:rsidP="004437CD">
      <w:pPr>
        <w:jc w:val="center"/>
        <w:rPr>
          <w:b/>
          <w:sz w:val="24"/>
        </w:rPr>
      </w:pPr>
      <w:r w:rsidRPr="00ED0BB2">
        <w:rPr>
          <w:b/>
          <w:sz w:val="24"/>
        </w:rPr>
        <w:t>Tiszavasvári Város Önkormányzata Képviselő-testületének</w:t>
      </w:r>
    </w:p>
    <w:p w:rsidR="004437CD" w:rsidRPr="00ED0BB2" w:rsidRDefault="00532F82" w:rsidP="004437CD">
      <w:pPr>
        <w:jc w:val="center"/>
        <w:rPr>
          <w:b/>
          <w:spacing w:val="60"/>
          <w:sz w:val="24"/>
        </w:rPr>
      </w:pPr>
      <w:r>
        <w:rPr>
          <w:b/>
          <w:sz w:val="24"/>
        </w:rPr>
        <w:t>33</w:t>
      </w:r>
      <w:r w:rsidR="004437CD" w:rsidRPr="00ED0BB2">
        <w:rPr>
          <w:b/>
          <w:sz w:val="24"/>
        </w:rPr>
        <w:t>/201</w:t>
      </w:r>
      <w:r w:rsidR="004437CD">
        <w:rPr>
          <w:b/>
          <w:sz w:val="24"/>
        </w:rPr>
        <w:t>9</w:t>
      </w:r>
      <w:r w:rsidR="004437CD" w:rsidRPr="00ED0BB2">
        <w:rPr>
          <w:b/>
          <w:sz w:val="24"/>
        </w:rPr>
        <w:t>.(</w:t>
      </w:r>
      <w:r>
        <w:rPr>
          <w:b/>
          <w:sz w:val="24"/>
        </w:rPr>
        <w:t>X.22</w:t>
      </w:r>
      <w:r w:rsidR="004437CD" w:rsidRPr="00ED0BB2">
        <w:rPr>
          <w:b/>
          <w:sz w:val="24"/>
        </w:rPr>
        <w:t>.) önkormányzati rendelete</w:t>
      </w:r>
    </w:p>
    <w:p w:rsidR="004437CD" w:rsidRPr="00ED0BB2" w:rsidRDefault="004437CD" w:rsidP="004437CD">
      <w:pPr>
        <w:keepNext/>
        <w:spacing w:before="120" w:after="120"/>
        <w:jc w:val="center"/>
        <w:outlineLvl w:val="1"/>
        <w:rPr>
          <w:b/>
          <w:bCs/>
          <w:iCs/>
          <w:sz w:val="24"/>
          <w:szCs w:val="24"/>
        </w:rPr>
      </w:pPr>
      <w:r w:rsidRPr="00ED0BB2">
        <w:rPr>
          <w:b/>
          <w:iCs/>
          <w:sz w:val="24"/>
          <w:szCs w:val="24"/>
        </w:rPr>
        <w:t xml:space="preserve">Tiszavasvári Város Önkormányzata Képviselő-testülete szervezeti és működési szabályzatáról szóló </w:t>
      </w:r>
      <w:r>
        <w:rPr>
          <w:b/>
          <w:iCs/>
          <w:sz w:val="24"/>
          <w:szCs w:val="24"/>
        </w:rPr>
        <w:t>1</w:t>
      </w:r>
      <w:r w:rsidRPr="00ED0BB2">
        <w:rPr>
          <w:b/>
          <w:iCs/>
          <w:sz w:val="24"/>
          <w:szCs w:val="24"/>
        </w:rPr>
        <w:t>/201</w:t>
      </w:r>
      <w:r>
        <w:rPr>
          <w:b/>
          <w:iCs/>
          <w:sz w:val="24"/>
          <w:szCs w:val="24"/>
        </w:rPr>
        <w:t>9</w:t>
      </w:r>
      <w:r w:rsidRPr="00ED0BB2">
        <w:rPr>
          <w:b/>
          <w:iCs/>
          <w:sz w:val="24"/>
          <w:szCs w:val="24"/>
        </w:rPr>
        <w:t>.(</w:t>
      </w:r>
      <w:r>
        <w:rPr>
          <w:b/>
          <w:iCs/>
          <w:sz w:val="24"/>
          <w:szCs w:val="24"/>
        </w:rPr>
        <w:t>I</w:t>
      </w:r>
      <w:r w:rsidRPr="00ED0BB2">
        <w:rPr>
          <w:b/>
          <w:iCs/>
          <w:sz w:val="24"/>
          <w:szCs w:val="24"/>
        </w:rPr>
        <w:t>I.</w:t>
      </w:r>
      <w:r>
        <w:rPr>
          <w:b/>
          <w:iCs/>
          <w:sz w:val="24"/>
          <w:szCs w:val="24"/>
        </w:rPr>
        <w:t>1</w:t>
      </w:r>
      <w:r w:rsidRPr="00ED0BB2">
        <w:rPr>
          <w:b/>
          <w:iCs/>
          <w:sz w:val="24"/>
          <w:szCs w:val="24"/>
        </w:rPr>
        <w:t>.) önkormányzati rendelet módosításáról</w:t>
      </w:r>
    </w:p>
    <w:p w:rsidR="004437CD" w:rsidRPr="00ED0BB2" w:rsidRDefault="004437CD" w:rsidP="004437CD">
      <w:pPr>
        <w:jc w:val="both"/>
        <w:rPr>
          <w:sz w:val="24"/>
          <w:szCs w:val="24"/>
        </w:rPr>
      </w:pPr>
    </w:p>
    <w:p w:rsidR="004437CD" w:rsidRDefault="004437CD" w:rsidP="004437CD">
      <w:pPr>
        <w:jc w:val="both"/>
        <w:rPr>
          <w:sz w:val="24"/>
          <w:szCs w:val="24"/>
        </w:rPr>
      </w:pPr>
      <w:r w:rsidRPr="00ED0BB2">
        <w:rPr>
          <w:sz w:val="24"/>
          <w:szCs w:val="24"/>
        </w:rPr>
        <w:t>Tiszavasvári Város Önkormányzata Képviselő-testülete az Alaptörvény 32. cikk (2) bekezdésében meghatározott eredeti jogalkotói hatáskörében az Alaptörvény 32. cikk (1) bekezdés d) pontjában meghatározott feladatkörében eljárva következőket rendeli el:</w:t>
      </w:r>
    </w:p>
    <w:p w:rsidR="004437CD" w:rsidRDefault="004437CD" w:rsidP="004437CD">
      <w:pPr>
        <w:jc w:val="both"/>
        <w:rPr>
          <w:sz w:val="24"/>
          <w:szCs w:val="24"/>
        </w:rPr>
      </w:pPr>
    </w:p>
    <w:p w:rsidR="004437CD" w:rsidRPr="00ED0BB2" w:rsidRDefault="004437CD" w:rsidP="004437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1.§ </w:t>
      </w:r>
      <w:r w:rsidRPr="00ED0BB2">
        <w:rPr>
          <w:iCs/>
          <w:sz w:val="24"/>
        </w:rPr>
        <w:t xml:space="preserve">Tiszavasvári Város Önkormányzata Képviselő-testülete szervezeti és működési szabályzatáról szóló </w:t>
      </w:r>
      <w:r>
        <w:rPr>
          <w:iCs/>
          <w:sz w:val="24"/>
        </w:rPr>
        <w:t>1</w:t>
      </w:r>
      <w:r w:rsidRPr="00ED0BB2">
        <w:rPr>
          <w:bCs/>
          <w:iCs/>
          <w:sz w:val="24"/>
          <w:szCs w:val="24"/>
        </w:rPr>
        <w:t>/201</w:t>
      </w:r>
      <w:r>
        <w:rPr>
          <w:bCs/>
          <w:iCs/>
          <w:sz w:val="24"/>
          <w:szCs w:val="24"/>
        </w:rPr>
        <w:t>9</w:t>
      </w:r>
      <w:r w:rsidRPr="00ED0BB2">
        <w:rPr>
          <w:bCs/>
          <w:iCs/>
          <w:sz w:val="24"/>
          <w:szCs w:val="24"/>
        </w:rPr>
        <w:t>. (</w:t>
      </w:r>
      <w:r>
        <w:rPr>
          <w:bCs/>
          <w:iCs/>
          <w:sz w:val="24"/>
          <w:szCs w:val="24"/>
        </w:rPr>
        <w:t>I</w:t>
      </w:r>
      <w:r w:rsidRPr="00ED0BB2">
        <w:rPr>
          <w:bCs/>
          <w:iCs/>
          <w:sz w:val="24"/>
          <w:szCs w:val="24"/>
        </w:rPr>
        <w:t>I.</w:t>
      </w:r>
      <w:r>
        <w:rPr>
          <w:bCs/>
          <w:iCs/>
          <w:sz w:val="24"/>
          <w:szCs w:val="24"/>
        </w:rPr>
        <w:t>1</w:t>
      </w:r>
      <w:r w:rsidRPr="00ED0BB2">
        <w:rPr>
          <w:bCs/>
          <w:iCs/>
          <w:sz w:val="24"/>
          <w:szCs w:val="24"/>
        </w:rPr>
        <w:t>.) önkormányzati rendelet</w:t>
      </w:r>
      <w:r>
        <w:rPr>
          <w:bCs/>
          <w:iCs/>
          <w:sz w:val="24"/>
          <w:szCs w:val="24"/>
        </w:rPr>
        <w:t xml:space="preserve"> 4.§ (1) bekezdése helyébe a következő rendelkezés lép:</w:t>
      </w:r>
    </w:p>
    <w:p w:rsidR="004437CD" w:rsidRDefault="004437CD" w:rsidP="004437CD">
      <w:pPr>
        <w:jc w:val="both"/>
        <w:rPr>
          <w:sz w:val="24"/>
        </w:rPr>
      </w:pPr>
      <w:r>
        <w:rPr>
          <w:sz w:val="24"/>
        </w:rPr>
        <w:t xml:space="preserve">4.§ (1) </w:t>
      </w:r>
      <w:r w:rsidRPr="00913F0F">
        <w:rPr>
          <w:sz w:val="24"/>
        </w:rPr>
        <w:t>A képviselő-testület tagjainak száma 12 fő.</w:t>
      </w:r>
    </w:p>
    <w:p w:rsidR="004437CD" w:rsidRDefault="004437CD" w:rsidP="004437CD">
      <w:pPr>
        <w:jc w:val="both"/>
        <w:rPr>
          <w:sz w:val="24"/>
        </w:rPr>
      </w:pPr>
    </w:p>
    <w:p w:rsidR="004437CD" w:rsidRDefault="004437CD" w:rsidP="004437CD">
      <w:pPr>
        <w:jc w:val="both"/>
        <w:rPr>
          <w:bCs/>
          <w:iCs/>
          <w:sz w:val="24"/>
          <w:szCs w:val="24"/>
        </w:rPr>
      </w:pPr>
      <w:r>
        <w:rPr>
          <w:sz w:val="24"/>
        </w:rPr>
        <w:t xml:space="preserve">2.§ </w:t>
      </w:r>
      <w:r w:rsidRPr="00ED0BB2">
        <w:rPr>
          <w:iCs/>
          <w:sz w:val="24"/>
        </w:rPr>
        <w:t xml:space="preserve">Tiszavasvári Város Önkormányzata Képviselő-testülete szervezeti és működési szabályzatáról szóló </w:t>
      </w:r>
      <w:r>
        <w:rPr>
          <w:iCs/>
          <w:sz w:val="24"/>
        </w:rPr>
        <w:t>1</w:t>
      </w:r>
      <w:r w:rsidRPr="00ED0BB2">
        <w:rPr>
          <w:bCs/>
          <w:iCs/>
          <w:sz w:val="24"/>
          <w:szCs w:val="24"/>
        </w:rPr>
        <w:t>/201</w:t>
      </w:r>
      <w:r>
        <w:rPr>
          <w:bCs/>
          <w:iCs/>
          <w:sz w:val="24"/>
          <w:szCs w:val="24"/>
        </w:rPr>
        <w:t>9</w:t>
      </w:r>
      <w:r w:rsidRPr="00ED0BB2">
        <w:rPr>
          <w:bCs/>
          <w:iCs/>
          <w:sz w:val="24"/>
          <w:szCs w:val="24"/>
        </w:rPr>
        <w:t>. (</w:t>
      </w:r>
      <w:r>
        <w:rPr>
          <w:bCs/>
          <w:iCs/>
          <w:sz w:val="24"/>
          <w:szCs w:val="24"/>
        </w:rPr>
        <w:t>I</w:t>
      </w:r>
      <w:r w:rsidRPr="00ED0BB2">
        <w:rPr>
          <w:bCs/>
          <w:iCs/>
          <w:sz w:val="24"/>
          <w:szCs w:val="24"/>
        </w:rPr>
        <w:t>I.</w:t>
      </w:r>
      <w:r>
        <w:rPr>
          <w:bCs/>
          <w:iCs/>
          <w:sz w:val="24"/>
          <w:szCs w:val="24"/>
        </w:rPr>
        <w:t>1</w:t>
      </w:r>
      <w:r w:rsidRPr="00ED0BB2">
        <w:rPr>
          <w:bCs/>
          <w:iCs/>
          <w:sz w:val="24"/>
          <w:szCs w:val="24"/>
        </w:rPr>
        <w:t>.) önkormányzati rendelet</w:t>
      </w:r>
      <w:r>
        <w:rPr>
          <w:bCs/>
          <w:iCs/>
          <w:sz w:val="24"/>
          <w:szCs w:val="24"/>
        </w:rPr>
        <w:t xml:space="preserve"> 7.§ (3) bekezdése helyébe a következő rendelkezés lép:</w:t>
      </w:r>
    </w:p>
    <w:p w:rsidR="004437CD" w:rsidRPr="00913F0F" w:rsidRDefault="004437CD" w:rsidP="004437CD">
      <w:pPr>
        <w:jc w:val="both"/>
        <w:rPr>
          <w:sz w:val="24"/>
        </w:rPr>
      </w:pPr>
      <w:r>
        <w:rPr>
          <w:bCs/>
          <w:iCs/>
          <w:sz w:val="24"/>
          <w:szCs w:val="24"/>
        </w:rPr>
        <w:t>7.§ (3) Az alpolgármester megválasztása érdekében a titkos szavazást az ügyrendi feladatokat ellátó bizottság látja el. A titkos szavazásról külön jegyzőkönyvet kell készíteni.</w:t>
      </w:r>
    </w:p>
    <w:p w:rsidR="004437CD" w:rsidRDefault="004437CD" w:rsidP="004437CD">
      <w:pPr>
        <w:jc w:val="both"/>
        <w:rPr>
          <w:sz w:val="24"/>
        </w:rPr>
      </w:pPr>
    </w:p>
    <w:p w:rsidR="004437CD" w:rsidRDefault="004437CD" w:rsidP="004437CD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3.§ </w:t>
      </w:r>
      <w:r w:rsidRPr="00ED0BB2">
        <w:rPr>
          <w:iCs/>
          <w:sz w:val="24"/>
        </w:rPr>
        <w:t xml:space="preserve">Tiszavasvári Város Önkormányzata Képviselő-testülete szervezeti és működési szabályzatáról szóló </w:t>
      </w:r>
      <w:r>
        <w:rPr>
          <w:iCs/>
          <w:sz w:val="24"/>
        </w:rPr>
        <w:t>1</w:t>
      </w:r>
      <w:r w:rsidRPr="00ED0BB2">
        <w:rPr>
          <w:bCs/>
          <w:iCs/>
          <w:sz w:val="24"/>
          <w:szCs w:val="24"/>
        </w:rPr>
        <w:t>/201</w:t>
      </w:r>
      <w:r>
        <w:rPr>
          <w:bCs/>
          <w:iCs/>
          <w:sz w:val="24"/>
          <w:szCs w:val="24"/>
        </w:rPr>
        <w:t>9</w:t>
      </w:r>
      <w:r w:rsidRPr="00ED0BB2">
        <w:rPr>
          <w:bCs/>
          <w:iCs/>
          <w:sz w:val="24"/>
          <w:szCs w:val="24"/>
        </w:rPr>
        <w:t>. (</w:t>
      </w:r>
      <w:r>
        <w:rPr>
          <w:bCs/>
          <w:iCs/>
          <w:sz w:val="24"/>
          <w:szCs w:val="24"/>
        </w:rPr>
        <w:t>I</w:t>
      </w:r>
      <w:r w:rsidRPr="00ED0BB2">
        <w:rPr>
          <w:bCs/>
          <w:iCs/>
          <w:sz w:val="24"/>
          <w:szCs w:val="24"/>
        </w:rPr>
        <w:t>I.</w:t>
      </w:r>
      <w:r>
        <w:rPr>
          <w:bCs/>
          <w:iCs/>
          <w:sz w:val="24"/>
          <w:szCs w:val="24"/>
        </w:rPr>
        <w:t>1</w:t>
      </w:r>
      <w:r w:rsidRPr="00ED0BB2">
        <w:rPr>
          <w:bCs/>
          <w:iCs/>
          <w:sz w:val="24"/>
          <w:szCs w:val="24"/>
        </w:rPr>
        <w:t>.) önkormányzati rendelet</w:t>
      </w:r>
      <w:r>
        <w:rPr>
          <w:bCs/>
          <w:iCs/>
          <w:sz w:val="24"/>
          <w:szCs w:val="24"/>
        </w:rPr>
        <w:t xml:space="preserve"> 19.§ (1) bekezdés b) pontja helyébe a következő rendelkezés lép:</w:t>
      </w:r>
    </w:p>
    <w:p w:rsidR="004437CD" w:rsidRDefault="004437CD" w:rsidP="004437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19.§ (1) </w:t>
      </w:r>
      <w:r w:rsidRPr="00294135">
        <w:rPr>
          <w:sz w:val="24"/>
          <w:szCs w:val="24"/>
        </w:rPr>
        <w:t>b) megállapítja, a képviselő-testület határozatképességét, vagy a határozatképesség hiányát, a határozatképesség fennállását az ülés ideje alatt folyamatosan köteles ellenőrizni.  A képviselő-testület határozatképes, ha az ülésen legalább 7 fő jelen van. Ha a képviselő-testület nem határozatképes, a polgármester vagy a levezető elnök legfeljebb két alkalommal maximum 10 percre az ülést felfüggesztheti. Ha a képviselő-testület ezt követően is határozatképtelen, akkor az ülést bezárja. Ez esetben az újabb ülést 8 napon belül – az általános szabályok szerint - kell összehívni, melyen a képviselő-testület tárgyalja az elmaradt napirendeket.</w:t>
      </w:r>
    </w:p>
    <w:p w:rsidR="004437CD" w:rsidRPr="00294135" w:rsidRDefault="004437CD" w:rsidP="004437CD">
      <w:pPr>
        <w:jc w:val="both"/>
        <w:rPr>
          <w:sz w:val="24"/>
          <w:szCs w:val="24"/>
        </w:rPr>
      </w:pPr>
    </w:p>
    <w:p w:rsidR="004437CD" w:rsidRDefault="004437CD" w:rsidP="004437CD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4.§ </w:t>
      </w:r>
      <w:r w:rsidRPr="00ED0BB2">
        <w:rPr>
          <w:iCs/>
          <w:sz w:val="24"/>
        </w:rPr>
        <w:t xml:space="preserve">Tiszavasvári Város Önkormányzata Képviselő-testülete szervezeti és működési szabályzatáról szóló </w:t>
      </w:r>
      <w:r>
        <w:rPr>
          <w:iCs/>
          <w:sz w:val="24"/>
        </w:rPr>
        <w:t>1</w:t>
      </w:r>
      <w:r w:rsidRPr="00ED0BB2">
        <w:rPr>
          <w:bCs/>
          <w:iCs/>
          <w:sz w:val="24"/>
          <w:szCs w:val="24"/>
        </w:rPr>
        <w:t>/201</w:t>
      </w:r>
      <w:r>
        <w:rPr>
          <w:bCs/>
          <w:iCs/>
          <w:sz w:val="24"/>
          <w:szCs w:val="24"/>
        </w:rPr>
        <w:t>9</w:t>
      </w:r>
      <w:r w:rsidRPr="00ED0BB2">
        <w:rPr>
          <w:bCs/>
          <w:iCs/>
          <w:sz w:val="24"/>
          <w:szCs w:val="24"/>
        </w:rPr>
        <w:t>. (</w:t>
      </w:r>
      <w:r>
        <w:rPr>
          <w:bCs/>
          <w:iCs/>
          <w:sz w:val="24"/>
          <w:szCs w:val="24"/>
        </w:rPr>
        <w:t>I</w:t>
      </w:r>
      <w:r w:rsidRPr="00ED0BB2">
        <w:rPr>
          <w:bCs/>
          <w:iCs/>
          <w:sz w:val="24"/>
          <w:szCs w:val="24"/>
        </w:rPr>
        <w:t>I.</w:t>
      </w:r>
      <w:r>
        <w:rPr>
          <w:bCs/>
          <w:iCs/>
          <w:sz w:val="24"/>
          <w:szCs w:val="24"/>
        </w:rPr>
        <w:t>1</w:t>
      </w:r>
      <w:r w:rsidRPr="00ED0BB2">
        <w:rPr>
          <w:bCs/>
          <w:iCs/>
          <w:sz w:val="24"/>
          <w:szCs w:val="24"/>
        </w:rPr>
        <w:t>.) önkormányzati rendelet</w:t>
      </w:r>
      <w:r>
        <w:rPr>
          <w:bCs/>
          <w:iCs/>
          <w:sz w:val="24"/>
          <w:szCs w:val="24"/>
        </w:rPr>
        <w:t xml:space="preserve"> 21.§ (1) bekezdés d) pontja helyébe a következő rendelkezés lép:</w:t>
      </w:r>
    </w:p>
    <w:p w:rsidR="004437CD" w:rsidRPr="00294135" w:rsidRDefault="004437CD" w:rsidP="004437CD">
      <w:pPr>
        <w:tabs>
          <w:tab w:val="left" w:pos="284"/>
        </w:tabs>
        <w:jc w:val="both"/>
        <w:outlineLvl w:val="4"/>
        <w:rPr>
          <w:sz w:val="24"/>
          <w:szCs w:val="24"/>
        </w:rPr>
      </w:pPr>
      <w:r>
        <w:rPr>
          <w:sz w:val="24"/>
          <w:szCs w:val="24"/>
        </w:rPr>
        <w:t xml:space="preserve">21.§ (1) d) </w:t>
      </w:r>
      <w:r w:rsidRPr="00294135">
        <w:rPr>
          <w:sz w:val="24"/>
          <w:szCs w:val="24"/>
        </w:rPr>
        <w:t xml:space="preserve">ezt követően a felszólalásokra a jelentkezés sorrendjében kerülhet sor. A képviselő egy napirendi ponthoz kapcsolódóan legfeljebb három esetben szólalhat fel, </w:t>
      </w:r>
      <w:r>
        <w:rPr>
          <w:sz w:val="24"/>
          <w:szCs w:val="24"/>
        </w:rPr>
        <w:t>felszólalásonként 2</w:t>
      </w:r>
      <w:r w:rsidR="00532F82">
        <w:rPr>
          <w:sz w:val="24"/>
          <w:szCs w:val="24"/>
        </w:rPr>
        <w:t xml:space="preserve"> perc időtartamban.</w:t>
      </w:r>
    </w:p>
    <w:p w:rsidR="004437CD" w:rsidRDefault="004437CD" w:rsidP="004437CD">
      <w:pPr>
        <w:jc w:val="both"/>
        <w:rPr>
          <w:bCs/>
          <w:iCs/>
          <w:sz w:val="24"/>
          <w:szCs w:val="24"/>
        </w:rPr>
      </w:pPr>
    </w:p>
    <w:p w:rsidR="004437CD" w:rsidRDefault="004437CD" w:rsidP="004437CD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5.§ </w:t>
      </w:r>
      <w:r w:rsidRPr="00ED0BB2">
        <w:rPr>
          <w:iCs/>
          <w:sz w:val="24"/>
        </w:rPr>
        <w:t xml:space="preserve">Tiszavasvári Város Önkormányzata Képviselő-testülete szervezeti és működési szabályzatáról szóló </w:t>
      </w:r>
      <w:r>
        <w:rPr>
          <w:iCs/>
          <w:sz w:val="24"/>
        </w:rPr>
        <w:t>1</w:t>
      </w:r>
      <w:r w:rsidRPr="00ED0BB2">
        <w:rPr>
          <w:bCs/>
          <w:iCs/>
          <w:sz w:val="24"/>
          <w:szCs w:val="24"/>
        </w:rPr>
        <w:t>/201</w:t>
      </w:r>
      <w:r>
        <w:rPr>
          <w:bCs/>
          <w:iCs/>
          <w:sz w:val="24"/>
          <w:szCs w:val="24"/>
        </w:rPr>
        <w:t>9</w:t>
      </w:r>
      <w:r w:rsidRPr="00ED0BB2">
        <w:rPr>
          <w:bCs/>
          <w:iCs/>
          <w:sz w:val="24"/>
          <w:szCs w:val="24"/>
        </w:rPr>
        <w:t>. (</w:t>
      </w:r>
      <w:r>
        <w:rPr>
          <w:bCs/>
          <w:iCs/>
          <w:sz w:val="24"/>
          <w:szCs w:val="24"/>
        </w:rPr>
        <w:t>I</w:t>
      </w:r>
      <w:r w:rsidRPr="00ED0BB2">
        <w:rPr>
          <w:bCs/>
          <w:iCs/>
          <w:sz w:val="24"/>
          <w:szCs w:val="24"/>
        </w:rPr>
        <w:t>I.</w:t>
      </w:r>
      <w:r>
        <w:rPr>
          <w:bCs/>
          <w:iCs/>
          <w:sz w:val="24"/>
          <w:szCs w:val="24"/>
        </w:rPr>
        <w:t>1</w:t>
      </w:r>
      <w:r w:rsidRPr="00ED0BB2">
        <w:rPr>
          <w:bCs/>
          <w:iCs/>
          <w:sz w:val="24"/>
          <w:szCs w:val="24"/>
        </w:rPr>
        <w:t>.) önkormányzati rendelet</w:t>
      </w:r>
      <w:r>
        <w:rPr>
          <w:bCs/>
          <w:iCs/>
          <w:sz w:val="24"/>
          <w:szCs w:val="24"/>
        </w:rPr>
        <w:t xml:space="preserve"> 28.§ (1) bekezdése helyébe a következő rendelkezés lép:</w:t>
      </w:r>
    </w:p>
    <w:p w:rsidR="004437CD" w:rsidRPr="00294135" w:rsidRDefault="004437CD" w:rsidP="004437CD">
      <w:pPr>
        <w:ind w:left="360" w:hanging="360"/>
        <w:jc w:val="both"/>
        <w:outlineLvl w:val="2"/>
        <w:rPr>
          <w:sz w:val="24"/>
        </w:rPr>
      </w:pPr>
      <w:r w:rsidRPr="004C202E">
        <w:rPr>
          <w:sz w:val="24"/>
        </w:rPr>
        <w:t>28.§</w:t>
      </w:r>
      <w:r w:rsidRPr="00294135">
        <w:rPr>
          <w:b/>
          <w:sz w:val="24"/>
        </w:rPr>
        <w:t xml:space="preserve"> </w:t>
      </w:r>
      <w:r w:rsidRPr="00294135">
        <w:rPr>
          <w:sz w:val="24"/>
        </w:rPr>
        <w:t>(1)</w:t>
      </w:r>
      <w:r w:rsidRPr="00294135">
        <w:rPr>
          <w:b/>
          <w:sz w:val="24"/>
        </w:rPr>
        <w:t xml:space="preserve"> </w:t>
      </w:r>
      <w:r w:rsidRPr="00294135">
        <w:rPr>
          <w:sz w:val="24"/>
        </w:rPr>
        <w:t>A képviselő-testület állandó bizottságai az alábbiak:</w:t>
      </w:r>
    </w:p>
    <w:p w:rsidR="004437CD" w:rsidRPr="00294135" w:rsidRDefault="004437CD" w:rsidP="004437CD">
      <w:pPr>
        <w:tabs>
          <w:tab w:val="center" w:pos="4536"/>
          <w:tab w:val="right" w:pos="9072"/>
        </w:tabs>
        <w:ind w:left="1089" w:hanging="1032"/>
        <w:jc w:val="both"/>
        <w:rPr>
          <w:sz w:val="24"/>
        </w:rPr>
      </w:pPr>
      <w:proofErr w:type="gramStart"/>
      <w:r w:rsidRPr="00294135">
        <w:rPr>
          <w:sz w:val="24"/>
        </w:rPr>
        <w:t>a</w:t>
      </w:r>
      <w:proofErr w:type="gramEnd"/>
      <w:r w:rsidRPr="00294135">
        <w:rPr>
          <w:sz w:val="24"/>
        </w:rPr>
        <w:t xml:space="preserve">) Pénzügyi és Ügyrendi Bizottság </w:t>
      </w:r>
      <w:r>
        <w:rPr>
          <w:sz w:val="24"/>
        </w:rPr>
        <w:t>5</w:t>
      </w:r>
      <w:r w:rsidRPr="00294135">
        <w:rPr>
          <w:sz w:val="24"/>
        </w:rPr>
        <w:t xml:space="preserve"> fővel,</w:t>
      </w:r>
    </w:p>
    <w:p w:rsidR="004437CD" w:rsidRPr="00294135" w:rsidRDefault="004437CD" w:rsidP="004437CD">
      <w:pPr>
        <w:tabs>
          <w:tab w:val="center" w:pos="4536"/>
          <w:tab w:val="right" w:pos="9072"/>
        </w:tabs>
        <w:ind w:left="1089" w:hanging="1032"/>
        <w:jc w:val="both"/>
        <w:rPr>
          <w:sz w:val="24"/>
        </w:rPr>
      </w:pPr>
      <w:r w:rsidRPr="00294135">
        <w:rPr>
          <w:sz w:val="24"/>
        </w:rPr>
        <w:t xml:space="preserve">b) Szociális és Humán Bizottság </w:t>
      </w:r>
      <w:r>
        <w:rPr>
          <w:sz w:val="24"/>
        </w:rPr>
        <w:t>5</w:t>
      </w:r>
      <w:r w:rsidRPr="00294135">
        <w:rPr>
          <w:sz w:val="24"/>
        </w:rPr>
        <w:t xml:space="preserve"> fővel,</w:t>
      </w:r>
    </w:p>
    <w:p w:rsidR="004437CD" w:rsidRDefault="004437CD" w:rsidP="004437CD">
      <w:pPr>
        <w:jc w:val="both"/>
        <w:rPr>
          <w:bCs/>
          <w:iCs/>
          <w:sz w:val="24"/>
          <w:szCs w:val="24"/>
        </w:rPr>
      </w:pPr>
    </w:p>
    <w:p w:rsidR="004437CD" w:rsidRDefault="004437CD" w:rsidP="004437CD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6.§ </w:t>
      </w:r>
      <w:r w:rsidRPr="00ED0BB2">
        <w:rPr>
          <w:iCs/>
          <w:sz w:val="24"/>
        </w:rPr>
        <w:t xml:space="preserve">Tiszavasvári Város Önkormányzata Képviselő-testülete szervezeti és működési szabályzatáról szóló </w:t>
      </w:r>
      <w:r>
        <w:rPr>
          <w:iCs/>
          <w:sz w:val="24"/>
        </w:rPr>
        <w:t>1</w:t>
      </w:r>
      <w:r w:rsidRPr="00ED0BB2">
        <w:rPr>
          <w:bCs/>
          <w:iCs/>
          <w:sz w:val="24"/>
          <w:szCs w:val="24"/>
        </w:rPr>
        <w:t>/201</w:t>
      </w:r>
      <w:r>
        <w:rPr>
          <w:bCs/>
          <w:iCs/>
          <w:sz w:val="24"/>
          <w:szCs w:val="24"/>
        </w:rPr>
        <w:t>9</w:t>
      </w:r>
      <w:r w:rsidRPr="00ED0BB2">
        <w:rPr>
          <w:bCs/>
          <w:iCs/>
          <w:sz w:val="24"/>
          <w:szCs w:val="24"/>
        </w:rPr>
        <w:t>. (</w:t>
      </w:r>
      <w:r>
        <w:rPr>
          <w:bCs/>
          <w:iCs/>
          <w:sz w:val="24"/>
          <w:szCs w:val="24"/>
        </w:rPr>
        <w:t>I</w:t>
      </w:r>
      <w:r w:rsidRPr="00ED0BB2">
        <w:rPr>
          <w:bCs/>
          <w:iCs/>
          <w:sz w:val="24"/>
          <w:szCs w:val="24"/>
        </w:rPr>
        <w:t>I.</w:t>
      </w:r>
      <w:r>
        <w:rPr>
          <w:bCs/>
          <w:iCs/>
          <w:sz w:val="24"/>
          <w:szCs w:val="24"/>
        </w:rPr>
        <w:t>1</w:t>
      </w:r>
      <w:r w:rsidRPr="00ED0BB2">
        <w:rPr>
          <w:bCs/>
          <w:iCs/>
          <w:sz w:val="24"/>
          <w:szCs w:val="24"/>
        </w:rPr>
        <w:t>.) önkormányzati rendelet</w:t>
      </w:r>
      <w:r>
        <w:rPr>
          <w:bCs/>
          <w:iCs/>
          <w:sz w:val="24"/>
          <w:szCs w:val="24"/>
        </w:rPr>
        <w:t xml:space="preserve"> 30.§ (1) –(2) bekezdései helyébe a következő rendelkezés lép:</w:t>
      </w:r>
    </w:p>
    <w:p w:rsidR="004437CD" w:rsidRPr="00EF2BE2" w:rsidRDefault="004437CD" w:rsidP="004437CD">
      <w:pPr>
        <w:tabs>
          <w:tab w:val="left" w:pos="708"/>
        </w:tabs>
        <w:jc w:val="both"/>
        <w:outlineLvl w:val="2"/>
        <w:rPr>
          <w:sz w:val="24"/>
        </w:rPr>
      </w:pPr>
      <w:r w:rsidRPr="00EF2BE2">
        <w:rPr>
          <w:sz w:val="24"/>
        </w:rPr>
        <w:lastRenderedPageBreak/>
        <w:t>30.§ (1) A képviselő-testület egy alpolgármestert választ, aki társadalmi megbízatásban látja el feladatait.</w:t>
      </w:r>
    </w:p>
    <w:p w:rsidR="004437CD" w:rsidRPr="00EF2BE2" w:rsidRDefault="004437CD" w:rsidP="004437CD">
      <w:pPr>
        <w:tabs>
          <w:tab w:val="left" w:pos="708"/>
        </w:tabs>
        <w:jc w:val="both"/>
        <w:outlineLvl w:val="2"/>
        <w:rPr>
          <w:sz w:val="24"/>
          <w:szCs w:val="24"/>
        </w:rPr>
      </w:pPr>
      <w:r w:rsidRPr="00EF2BE2">
        <w:rPr>
          <w:bCs/>
          <w:sz w:val="22"/>
          <w:szCs w:val="22"/>
        </w:rPr>
        <w:t>(</w:t>
      </w:r>
      <w:r w:rsidRPr="00EF2BE2">
        <w:rPr>
          <w:bCs/>
          <w:sz w:val="24"/>
          <w:szCs w:val="24"/>
        </w:rPr>
        <w:t xml:space="preserve">2) </w:t>
      </w:r>
      <w:r w:rsidRPr="00EF2BE2">
        <w:rPr>
          <w:sz w:val="24"/>
          <w:szCs w:val="24"/>
        </w:rPr>
        <w:t>A társadalmi megbízatású alpolgármester hivatali munkarendje legalább heti hét óra, illetve havi huszonnyolc óra munkaidőt jelent.</w:t>
      </w:r>
    </w:p>
    <w:p w:rsidR="004437CD" w:rsidRDefault="004437CD" w:rsidP="004437CD">
      <w:pPr>
        <w:jc w:val="both"/>
        <w:rPr>
          <w:sz w:val="24"/>
          <w:szCs w:val="24"/>
        </w:rPr>
      </w:pPr>
    </w:p>
    <w:p w:rsidR="004437CD" w:rsidRPr="00ED0BB2" w:rsidRDefault="004437CD" w:rsidP="004437CD">
      <w:pPr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7.§ (1)</w:t>
      </w:r>
      <w:r>
        <w:rPr>
          <w:bCs/>
          <w:iCs/>
          <w:sz w:val="24"/>
          <w:szCs w:val="24"/>
        </w:rPr>
        <w:t xml:space="preserve"> </w:t>
      </w:r>
      <w:r w:rsidRPr="00ED0BB2">
        <w:rPr>
          <w:bCs/>
          <w:iCs/>
          <w:sz w:val="24"/>
          <w:szCs w:val="24"/>
        </w:rPr>
        <w:t>Ez a rendelet 201</w:t>
      </w:r>
      <w:r>
        <w:rPr>
          <w:bCs/>
          <w:iCs/>
          <w:sz w:val="24"/>
          <w:szCs w:val="24"/>
        </w:rPr>
        <w:t>9</w:t>
      </w:r>
      <w:r w:rsidRPr="00ED0BB2">
        <w:rPr>
          <w:bCs/>
          <w:iCs/>
          <w:sz w:val="24"/>
          <w:szCs w:val="24"/>
        </w:rPr>
        <w:t xml:space="preserve">. </w:t>
      </w:r>
      <w:r>
        <w:rPr>
          <w:bCs/>
          <w:iCs/>
          <w:sz w:val="24"/>
          <w:szCs w:val="24"/>
        </w:rPr>
        <w:t>október 22. napján</w:t>
      </w:r>
      <w:r w:rsidRPr="00ED0BB2">
        <w:rPr>
          <w:bCs/>
          <w:iCs/>
          <w:sz w:val="24"/>
          <w:szCs w:val="24"/>
        </w:rPr>
        <w:t xml:space="preserve"> </w:t>
      </w:r>
      <w:r w:rsidR="00A573E2">
        <w:rPr>
          <w:bCs/>
          <w:iCs/>
          <w:sz w:val="24"/>
          <w:szCs w:val="24"/>
        </w:rPr>
        <w:t>13</w:t>
      </w:r>
      <w:r>
        <w:rPr>
          <w:bCs/>
          <w:iCs/>
          <w:sz w:val="24"/>
          <w:szCs w:val="24"/>
        </w:rPr>
        <w:t xml:space="preserve"> óra </w:t>
      </w:r>
      <w:r w:rsidR="00A573E2">
        <w:rPr>
          <w:bCs/>
          <w:iCs/>
          <w:sz w:val="24"/>
          <w:szCs w:val="24"/>
        </w:rPr>
        <w:t>31</w:t>
      </w:r>
      <w:r>
        <w:rPr>
          <w:bCs/>
          <w:iCs/>
          <w:sz w:val="24"/>
          <w:szCs w:val="24"/>
        </w:rPr>
        <w:t xml:space="preserve"> perckor </w:t>
      </w:r>
      <w:r w:rsidRPr="00ED0BB2">
        <w:rPr>
          <w:bCs/>
          <w:iCs/>
          <w:sz w:val="24"/>
          <w:szCs w:val="24"/>
        </w:rPr>
        <w:t>lép hatályba.</w:t>
      </w:r>
    </w:p>
    <w:p w:rsidR="004437CD" w:rsidRDefault="004437CD" w:rsidP="004437CD">
      <w:pPr>
        <w:jc w:val="both"/>
        <w:rPr>
          <w:bCs/>
          <w:iCs/>
          <w:color w:val="FF0000"/>
          <w:sz w:val="24"/>
          <w:szCs w:val="24"/>
        </w:rPr>
      </w:pPr>
    </w:p>
    <w:p w:rsidR="004437CD" w:rsidRDefault="004437CD" w:rsidP="004437CD">
      <w:pPr>
        <w:jc w:val="both"/>
        <w:rPr>
          <w:bCs/>
          <w:iCs/>
          <w:color w:val="FF0000"/>
          <w:sz w:val="24"/>
          <w:szCs w:val="24"/>
        </w:rPr>
      </w:pPr>
    </w:p>
    <w:p w:rsidR="00532F82" w:rsidRDefault="00532F82" w:rsidP="004437CD">
      <w:pPr>
        <w:jc w:val="both"/>
        <w:rPr>
          <w:bCs/>
          <w:iCs/>
          <w:color w:val="FF0000"/>
          <w:sz w:val="24"/>
          <w:szCs w:val="24"/>
        </w:rPr>
      </w:pPr>
    </w:p>
    <w:p w:rsidR="004437CD" w:rsidRDefault="004437CD" w:rsidP="004437CD">
      <w:pPr>
        <w:jc w:val="both"/>
        <w:rPr>
          <w:bCs/>
          <w:iCs/>
          <w:color w:val="FF0000"/>
          <w:sz w:val="24"/>
          <w:szCs w:val="24"/>
        </w:rPr>
      </w:pPr>
    </w:p>
    <w:p w:rsidR="004437CD" w:rsidRDefault="004437CD" w:rsidP="004437CD">
      <w:pPr>
        <w:tabs>
          <w:tab w:val="left" w:pos="567"/>
          <w:tab w:val="left" w:pos="5954"/>
          <w:tab w:val="left" w:pos="666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Szőke </w:t>
      </w:r>
      <w:proofErr w:type="gramStart"/>
      <w:r>
        <w:rPr>
          <w:b/>
          <w:bCs/>
          <w:sz w:val="24"/>
          <w:szCs w:val="24"/>
        </w:rPr>
        <w:t xml:space="preserve">Zoltán                               </w:t>
      </w:r>
      <w:proofErr w:type="spellStart"/>
      <w:r>
        <w:rPr>
          <w:b/>
          <w:bCs/>
          <w:sz w:val="24"/>
          <w:szCs w:val="24"/>
        </w:rPr>
        <w:t>Ostorháziné</w:t>
      </w:r>
      <w:proofErr w:type="spellEnd"/>
      <w:proofErr w:type="gramEnd"/>
      <w:r>
        <w:rPr>
          <w:b/>
          <w:bCs/>
          <w:sz w:val="24"/>
          <w:szCs w:val="24"/>
        </w:rPr>
        <w:t xml:space="preserve"> dr. </w:t>
      </w:r>
      <w:proofErr w:type="spellStart"/>
      <w:r>
        <w:rPr>
          <w:b/>
          <w:bCs/>
          <w:sz w:val="24"/>
          <w:szCs w:val="24"/>
        </w:rPr>
        <w:t>Kórik</w:t>
      </w:r>
      <w:proofErr w:type="spellEnd"/>
      <w:r>
        <w:rPr>
          <w:b/>
          <w:bCs/>
          <w:sz w:val="24"/>
          <w:szCs w:val="24"/>
        </w:rPr>
        <w:t xml:space="preserve"> Zsuzsanna</w:t>
      </w:r>
    </w:p>
    <w:p w:rsidR="004437CD" w:rsidRPr="00ED0BB2" w:rsidRDefault="004437CD" w:rsidP="004437CD">
      <w:pPr>
        <w:tabs>
          <w:tab w:val="left" w:pos="567"/>
          <w:tab w:val="left" w:pos="5954"/>
          <w:tab w:val="left" w:pos="666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</w:t>
      </w:r>
      <w:proofErr w:type="gramStart"/>
      <w:r>
        <w:rPr>
          <w:b/>
          <w:bCs/>
          <w:sz w:val="24"/>
          <w:szCs w:val="24"/>
        </w:rPr>
        <w:t>polgármester</w:t>
      </w:r>
      <w:proofErr w:type="gramEnd"/>
      <w:r>
        <w:rPr>
          <w:b/>
          <w:bCs/>
          <w:sz w:val="24"/>
          <w:szCs w:val="24"/>
        </w:rPr>
        <w:t xml:space="preserve">                                                      jegyző</w:t>
      </w:r>
    </w:p>
    <w:p w:rsidR="004437CD" w:rsidRPr="00ED0BB2" w:rsidRDefault="004437CD" w:rsidP="004437CD">
      <w:pPr>
        <w:tabs>
          <w:tab w:val="left" w:pos="567"/>
          <w:tab w:val="left" w:pos="5954"/>
          <w:tab w:val="left" w:pos="6663"/>
        </w:tabs>
        <w:rPr>
          <w:b/>
          <w:bCs/>
          <w:sz w:val="24"/>
          <w:szCs w:val="24"/>
        </w:rPr>
      </w:pPr>
    </w:p>
    <w:p w:rsidR="004437CD" w:rsidRDefault="004437CD" w:rsidP="004437CD">
      <w:pPr>
        <w:tabs>
          <w:tab w:val="left" w:pos="567"/>
          <w:tab w:val="left" w:pos="5954"/>
          <w:tab w:val="left" w:pos="6663"/>
        </w:tabs>
        <w:rPr>
          <w:b/>
          <w:bCs/>
          <w:sz w:val="24"/>
          <w:szCs w:val="24"/>
        </w:rPr>
      </w:pPr>
    </w:p>
    <w:p w:rsidR="00532F82" w:rsidRDefault="00532F82" w:rsidP="004437CD">
      <w:pPr>
        <w:tabs>
          <w:tab w:val="left" w:pos="567"/>
          <w:tab w:val="left" w:pos="5954"/>
          <w:tab w:val="left" w:pos="6663"/>
        </w:tabs>
        <w:rPr>
          <w:b/>
          <w:bCs/>
          <w:sz w:val="24"/>
          <w:szCs w:val="24"/>
        </w:rPr>
      </w:pPr>
    </w:p>
    <w:p w:rsidR="004437CD" w:rsidRPr="00ED0BB2" w:rsidRDefault="004437CD" w:rsidP="004437CD">
      <w:pPr>
        <w:tabs>
          <w:tab w:val="left" w:pos="567"/>
          <w:tab w:val="left" w:pos="5954"/>
          <w:tab w:val="left" w:pos="6663"/>
        </w:tabs>
        <w:rPr>
          <w:b/>
          <w:bCs/>
          <w:sz w:val="24"/>
          <w:szCs w:val="24"/>
        </w:rPr>
      </w:pPr>
      <w:r w:rsidRPr="00ED0BB2">
        <w:rPr>
          <w:b/>
          <w:bCs/>
          <w:sz w:val="24"/>
          <w:szCs w:val="24"/>
        </w:rPr>
        <w:t>A rendelet kihirdetve: 201</w:t>
      </w:r>
      <w:r>
        <w:rPr>
          <w:b/>
          <w:bCs/>
          <w:sz w:val="24"/>
          <w:szCs w:val="24"/>
        </w:rPr>
        <w:t>9</w:t>
      </w:r>
      <w:r w:rsidRPr="00ED0BB2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október</w:t>
      </w:r>
      <w:r w:rsidRPr="00ED0BB2">
        <w:rPr>
          <w:b/>
          <w:bCs/>
          <w:sz w:val="24"/>
          <w:szCs w:val="24"/>
        </w:rPr>
        <w:t xml:space="preserve"> </w:t>
      </w:r>
      <w:r w:rsidR="00A573E2">
        <w:rPr>
          <w:b/>
          <w:bCs/>
          <w:sz w:val="24"/>
          <w:szCs w:val="24"/>
        </w:rPr>
        <w:t xml:space="preserve">22-én. </w:t>
      </w:r>
      <w:bookmarkStart w:id="0" w:name="_GoBack"/>
      <w:bookmarkEnd w:id="0"/>
      <w:r w:rsidR="00A573E2">
        <w:rPr>
          <w:b/>
          <w:bCs/>
          <w:sz w:val="24"/>
          <w:szCs w:val="24"/>
        </w:rPr>
        <w:t>13</w:t>
      </w:r>
      <w:r>
        <w:rPr>
          <w:b/>
          <w:bCs/>
          <w:sz w:val="24"/>
          <w:szCs w:val="24"/>
        </w:rPr>
        <w:t xml:space="preserve"> óra </w:t>
      </w:r>
      <w:r w:rsidR="00A573E2">
        <w:rPr>
          <w:b/>
          <w:bCs/>
          <w:sz w:val="24"/>
          <w:szCs w:val="24"/>
        </w:rPr>
        <w:t>29</w:t>
      </w:r>
      <w:r>
        <w:rPr>
          <w:b/>
          <w:bCs/>
          <w:sz w:val="24"/>
          <w:szCs w:val="24"/>
        </w:rPr>
        <w:t xml:space="preserve"> perc</w:t>
      </w:r>
      <w:r w:rsidR="00A573E2">
        <w:rPr>
          <w:b/>
          <w:bCs/>
          <w:sz w:val="24"/>
          <w:szCs w:val="24"/>
        </w:rPr>
        <w:t>kor</w:t>
      </w:r>
    </w:p>
    <w:p w:rsidR="004437CD" w:rsidRPr="00ED0BB2" w:rsidRDefault="004437CD" w:rsidP="004437CD">
      <w:pPr>
        <w:tabs>
          <w:tab w:val="left" w:pos="567"/>
          <w:tab w:val="left" w:pos="5954"/>
          <w:tab w:val="left" w:pos="6663"/>
        </w:tabs>
        <w:rPr>
          <w:b/>
          <w:bCs/>
          <w:sz w:val="24"/>
          <w:szCs w:val="24"/>
        </w:rPr>
      </w:pPr>
    </w:p>
    <w:p w:rsidR="004437CD" w:rsidRPr="00ED0BB2" w:rsidRDefault="004437CD" w:rsidP="004437CD">
      <w:pPr>
        <w:tabs>
          <w:tab w:val="left" w:pos="567"/>
          <w:tab w:val="left" w:pos="5954"/>
          <w:tab w:val="left" w:pos="6663"/>
        </w:tabs>
        <w:rPr>
          <w:b/>
          <w:bCs/>
          <w:sz w:val="24"/>
          <w:szCs w:val="24"/>
        </w:rPr>
      </w:pPr>
    </w:p>
    <w:p w:rsidR="004437CD" w:rsidRDefault="004437CD" w:rsidP="004437CD">
      <w:pPr>
        <w:tabs>
          <w:tab w:val="center" w:pos="453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b/>
          <w:bCs/>
          <w:sz w:val="24"/>
          <w:szCs w:val="24"/>
        </w:rPr>
        <w:t>Ostorháziné</w:t>
      </w:r>
      <w:proofErr w:type="spellEnd"/>
      <w:r>
        <w:rPr>
          <w:b/>
          <w:bCs/>
          <w:sz w:val="24"/>
          <w:szCs w:val="24"/>
        </w:rPr>
        <w:t xml:space="preserve"> dr. </w:t>
      </w:r>
      <w:proofErr w:type="spellStart"/>
      <w:r>
        <w:rPr>
          <w:b/>
          <w:bCs/>
          <w:sz w:val="24"/>
          <w:szCs w:val="24"/>
        </w:rPr>
        <w:t>Kórik</w:t>
      </w:r>
      <w:proofErr w:type="spellEnd"/>
      <w:r>
        <w:rPr>
          <w:b/>
          <w:bCs/>
          <w:sz w:val="24"/>
          <w:szCs w:val="24"/>
        </w:rPr>
        <w:t xml:space="preserve"> Zsuzsanna</w:t>
      </w:r>
    </w:p>
    <w:p w:rsidR="004437CD" w:rsidRPr="004B577E" w:rsidRDefault="004437CD" w:rsidP="004437C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Pr="004B577E">
        <w:rPr>
          <w:b/>
          <w:sz w:val="24"/>
          <w:szCs w:val="24"/>
        </w:rPr>
        <w:t>jegyző</w:t>
      </w:r>
      <w:proofErr w:type="gramEnd"/>
    </w:p>
    <w:p w:rsidR="004437CD" w:rsidRDefault="004437CD" w:rsidP="004437CD">
      <w:pPr>
        <w:jc w:val="right"/>
        <w:rPr>
          <w:sz w:val="24"/>
          <w:szCs w:val="24"/>
        </w:rPr>
      </w:pPr>
    </w:p>
    <w:p w:rsidR="00047BE3" w:rsidRPr="00AB7019" w:rsidRDefault="004437CD" w:rsidP="00047BE3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047BE3" w:rsidRPr="00ED61C0">
        <w:rPr>
          <w:b/>
          <w:sz w:val="24"/>
          <w:szCs w:val="24"/>
        </w:rPr>
        <w:lastRenderedPageBreak/>
        <w:t xml:space="preserve">Tiszavasvári Város Önkormányzata </w:t>
      </w:r>
      <w:r w:rsidR="00047BE3">
        <w:rPr>
          <w:b/>
          <w:sz w:val="24"/>
          <w:szCs w:val="24"/>
        </w:rPr>
        <w:t xml:space="preserve">Képviselő-testülete </w:t>
      </w:r>
      <w:r w:rsidR="00047BE3" w:rsidRPr="00ED61C0">
        <w:rPr>
          <w:b/>
          <w:sz w:val="24"/>
          <w:szCs w:val="24"/>
        </w:rPr>
        <w:t xml:space="preserve">Szervezeti és Működési Szabályzatáról szóló </w:t>
      </w:r>
      <w:r w:rsidR="00047BE3">
        <w:rPr>
          <w:b/>
          <w:sz w:val="24"/>
          <w:szCs w:val="24"/>
        </w:rPr>
        <w:t xml:space="preserve">1/2019. (II. 1.) önkormányzati rendelet </w:t>
      </w:r>
      <w:r w:rsidR="00047BE3" w:rsidRPr="00AB7019">
        <w:rPr>
          <w:b/>
          <w:sz w:val="24"/>
          <w:szCs w:val="24"/>
        </w:rPr>
        <w:t xml:space="preserve">módosításáról szóló </w:t>
      </w:r>
      <w:r w:rsidR="00047BE3">
        <w:rPr>
          <w:b/>
          <w:sz w:val="24"/>
          <w:szCs w:val="24"/>
        </w:rPr>
        <w:t>33</w:t>
      </w:r>
      <w:r w:rsidR="00047BE3" w:rsidRPr="00AB7019">
        <w:rPr>
          <w:b/>
          <w:sz w:val="24"/>
          <w:szCs w:val="24"/>
        </w:rPr>
        <w:t>/201</w:t>
      </w:r>
      <w:r w:rsidR="00047BE3">
        <w:rPr>
          <w:b/>
          <w:sz w:val="24"/>
          <w:szCs w:val="24"/>
        </w:rPr>
        <w:t>9</w:t>
      </w:r>
      <w:r w:rsidR="00047BE3" w:rsidRPr="00AB7019">
        <w:rPr>
          <w:b/>
          <w:sz w:val="24"/>
          <w:szCs w:val="24"/>
        </w:rPr>
        <w:t>. (</w:t>
      </w:r>
      <w:r w:rsidR="00047BE3">
        <w:rPr>
          <w:b/>
          <w:sz w:val="24"/>
          <w:szCs w:val="24"/>
        </w:rPr>
        <w:t>X.22</w:t>
      </w:r>
      <w:r w:rsidR="00047BE3" w:rsidRPr="00AB7019">
        <w:rPr>
          <w:b/>
          <w:sz w:val="24"/>
          <w:szCs w:val="24"/>
        </w:rPr>
        <w:t>.) önkormányzati rendelet indokolása</w:t>
      </w:r>
    </w:p>
    <w:p w:rsidR="00047BE3" w:rsidRDefault="00047BE3" w:rsidP="00047BE3">
      <w:pPr>
        <w:jc w:val="center"/>
        <w:rPr>
          <w:b/>
          <w:sz w:val="24"/>
          <w:szCs w:val="24"/>
        </w:rPr>
      </w:pPr>
    </w:p>
    <w:p w:rsidR="00047BE3" w:rsidRPr="00731BDA" w:rsidRDefault="00047BE3" w:rsidP="00047BE3">
      <w:pPr>
        <w:pStyle w:val="Listaszerbekezds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731BDA">
        <w:rPr>
          <w:b/>
          <w:sz w:val="24"/>
          <w:szCs w:val="24"/>
        </w:rPr>
        <w:t xml:space="preserve">Általános indokolás </w:t>
      </w:r>
    </w:p>
    <w:p w:rsidR="00047BE3" w:rsidRDefault="00047BE3" w:rsidP="00047BE3">
      <w:pPr>
        <w:ind w:left="360"/>
        <w:rPr>
          <w:b/>
          <w:sz w:val="24"/>
          <w:szCs w:val="24"/>
        </w:rPr>
      </w:pPr>
    </w:p>
    <w:p w:rsidR="00047BE3" w:rsidRDefault="00047BE3" w:rsidP="00047BE3">
      <w:pPr>
        <w:jc w:val="both"/>
        <w:rPr>
          <w:sz w:val="24"/>
        </w:rPr>
      </w:pPr>
      <w:r w:rsidRPr="00ED0BB2">
        <w:rPr>
          <w:sz w:val="24"/>
          <w:szCs w:val="24"/>
        </w:rPr>
        <w:t xml:space="preserve">Tiszavasvári Város Önkormányzata Képviselő-testülete az Alaptörvény 32. cikk (2) bekezdésében meghatározott eredeti jogalkotói hatáskörében az Alaptörvény 32. cikk (1) bekezdés d) pontjában meghatározott feladatkörében eljárva </w:t>
      </w:r>
      <w:r>
        <w:rPr>
          <w:sz w:val="24"/>
          <w:szCs w:val="24"/>
        </w:rPr>
        <w:t xml:space="preserve">1/2019. (II.1) önkormányzati rendeletével megalkotta szervezeti és működési szabályzatát. </w:t>
      </w:r>
      <w:r>
        <w:rPr>
          <w:sz w:val="24"/>
        </w:rPr>
        <w:t xml:space="preserve">Magyarország helyi önkormányzatairól szóló 2011. évi CLXXXIX tv. (továbbiakban: </w:t>
      </w:r>
      <w:proofErr w:type="spellStart"/>
      <w:r>
        <w:rPr>
          <w:sz w:val="24"/>
        </w:rPr>
        <w:t>Mötv</w:t>
      </w:r>
      <w:proofErr w:type="spellEnd"/>
      <w:r>
        <w:rPr>
          <w:sz w:val="24"/>
        </w:rPr>
        <w:t>) 45.§ (3) bekezdése értelmében a képviselő-testület az alakuló vagy az azt követő ülésen megalkotja vagy felülvizsgálja szervezeti és működési szabályzatáról szóló rendelkezését.</w:t>
      </w:r>
    </w:p>
    <w:p w:rsidR="00047BE3" w:rsidRDefault="00047BE3" w:rsidP="00047BE3">
      <w:pPr>
        <w:jc w:val="both"/>
        <w:rPr>
          <w:sz w:val="24"/>
        </w:rPr>
      </w:pPr>
    </w:p>
    <w:p w:rsidR="00047BE3" w:rsidRPr="00EC2642" w:rsidRDefault="00047BE3" w:rsidP="00047B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1.§</w:t>
      </w:r>
      <w:proofErr w:type="spellStart"/>
      <w:r>
        <w:rPr>
          <w:b/>
          <w:sz w:val="24"/>
          <w:szCs w:val="24"/>
        </w:rPr>
        <w:t>-hoz</w:t>
      </w:r>
      <w:proofErr w:type="spellEnd"/>
    </w:p>
    <w:p w:rsidR="00047BE3" w:rsidRPr="00EC2642" w:rsidRDefault="00047BE3" w:rsidP="00047BE3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Az </w:t>
      </w:r>
      <w:proofErr w:type="spellStart"/>
      <w:r>
        <w:rPr>
          <w:bCs/>
          <w:sz w:val="24"/>
          <w:szCs w:val="24"/>
        </w:rPr>
        <w:t>Mötv</w:t>
      </w:r>
      <w:proofErr w:type="spellEnd"/>
      <w:r>
        <w:rPr>
          <w:bCs/>
          <w:sz w:val="24"/>
          <w:szCs w:val="24"/>
        </w:rPr>
        <w:t>. 47</w:t>
      </w:r>
      <w:r w:rsidRPr="00FE2BE5">
        <w:rPr>
          <w:bCs/>
          <w:sz w:val="24"/>
          <w:szCs w:val="24"/>
        </w:rPr>
        <w:t xml:space="preserve">.§ </w:t>
      </w:r>
      <w:r w:rsidRPr="00FE2BE5">
        <w:rPr>
          <w:sz w:val="24"/>
          <w:szCs w:val="24"/>
        </w:rPr>
        <w:t xml:space="preserve">(1) </w:t>
      </w:r>
      <w:r>
        <w:rPr>
          <w:sz w:val="24"/>
          <w:szCs w:val="24"/>
        </w:rPr>
        <w:t xml:space="preserve">bekezdése értelmében a </w:t>
      </w:r>
      <w:r w:rsidRPr="00FE2BE5">
        <w:rPr>
          <w:sz w:val="24"/>
          <w:szCs w:val="24"/>
        </w:rPr>
        <w:t xml:space="preserve">képviselő-testület </w:t>
      </w:r>
      <w:r w:rsidRPr="00EC2642">
        <w:rPr>
          <w:sz w:val="24"/>
          <w:szCs w:val="24"/>
        </w:rPr>
        <w:t xml:space="preserve">akkor határozatképes, ha az ülésen az önkormányzati képviselőknek több mint a fele jelen van. </w:t>
      </w:r>
    </w:p>
    <w:p w:rsidR="00047BE3" w:rsidRDefault="00047BE3" w:rsidP="00047BE3">
      <w:pPr>
        <w:jc w:val="both"/>
        <w:rPr>
          <w:sz w:val="24"/>
        </w:rPr>
      </w:pPr>
      <w:r>
        <w:rPr>
          <w:sz w:val="24"/>
        </w:rPr>
        <w:t xml:space="preserve">A képviselő-testület tagjainak száma a 2019. október 13. napi választást követően 12 fő (1 fő polgármester és 11 fő képviselő) Ennek megfelelően a rendelet 4.§ (1) bekezdése az alábbiak szerint módosul: </w:t>
      </w:r>
      <w:r w:rsidRPr="00EC2642">
        <w:rPr>
          <w:sz w:val="24"/>
        </w:rPr>
        <w:t>„</w:t>
      </w:r>
      <w:proofErr w:type="gramStart"/>
      <w:r w:rsidRPr="00EC2642">
        <w:rPr>
          <w:sz w:val="24"/>
        </w:rPr>
        <w:t>A</w:t>
      </w:r>
      <w:proofErr w:type="gramEnd"/>
      <w:r w:rsidRPr="00EC2642">
        <w:rPr>
          <w:sz w:val="24"/>
        </w:rPr>
        <w:t xml:space="preserve"> képviselő-testület tagjainak száma 12 fő.”</w:t>
      </w:r>
    </w:p>
    <w:p w:rsidR="00047BE3" w:rsidRDefault="00047BE3" w:rsidP="00047BE3">
      <w:pPr>
        <w:jc w:val="both"/>
        <w:rPr>
          <w:sz w:val="24"/>
        </w:rPr>
      </w:pPr>
    </w:p>
    <w:p w:rsidR="00047BE3" w:rsidRDefault="00047BE3" w:rsidP="00047BE3">
      <w:pPr>
        <w:jc w:val="center"/>
        <w:rPr>
          <w:b/>
          <w:sz w:val="24"/>
        </w:rPr>
      </w:pPr>
      <w:r w:rsidRPr="00EC2642">
        <w:rPr>
          <w:b/>
          <w:sz w:val="24"/>
        </w:rPr>
        <w:t>2.§</w:t>
      </w:r>
      <w:proofErr w:type="spellStart"/>
      <w:r w:rsidRPr="00EC2642">
        <w:rPr>
          <w:b/>
          <w:sz w:val="24"/>
        </w:rPr>
        <w:t>-hoz</w:t>
      </w:r>
      <w:proofErr w:type="spellEnd"/>
    </w:p>
    <w:p w:rsidR="00047BE3" w:rsidRDefault="00047BE3" w:rsidP="00047BE3">
      <w:pPr>
        <w:jc w:val="both"/>
        <w:rPr>
          <w:sz w:val="24"/>
        </w:rPr>
      </w:pPr>
      <w:r>
        <w:rPr>
          <w:sz w:val="24"/>
        </w:rPr>
        <w:t xml:space="preserve">A </w:t>
      </w:r>
      <w:r w:rsidRPr="00BC2696">
        <w:rPr>
          <w:sz w:val="24"/>
        </w:rPr>
        <w:t>rendelet 7.§ (3) bekezdése</w:t>
      </w:r>
      <w:r>
        <w:rPr>
          <w:sz w:val="24"/>
        </w:rPr>
        <w:t xml:space="preserve"> alapján az alpolgármester megválasztása érdekében a titkos szavazást az alakuló ülésen létrehozott szavazatszámláló bizottság bonyolítja le. Számos feladatot (pl.: vagyonnyilatkozatok nyilvántartásával, méltatlansággal összefüggő feladatok) az ügyrendi feladatokat ellátó bizottság lát el, így az alpolgármester megválasztásával kapcsolatos titkos szavazás lebonyolítását is javaslom e bizottság feladatkörébe adni.</w:t>
      </w:r>
    </w:p>
    <w:p w:rsidR="00047BE3" w:rsidRPr="00913F0F" w:rsidRDefault="00047BE3" w:rsidP="00047BE3">
      <w:pPr>
        <w:jc w:val="both"/>
        <w:rPr>
          <w:sz w:val="24"/>
        </w:rPr>
      </w:pPr>
      <w:r>
        <w:rPr>
          <w:bCs/>
          <w:iCs/>
          <w:sz w:val="24"/>
          <w:szCs w:val="24"/>
        </w:rPr>
        <w:t>A Kormányhivatal álláspontja értelmében a titkos szavazásról külön jegyzőkönyvet célszerű készíteni.</w:t>
      </w:r>
    </w:p>
    <w:p w:rsidR="00047BE3" w:rsidRDefault="00047BE3" w:rsidP="00047BE3">
      <w:pPr>
        <w:rPr>
          <w:b/>
          <w:sz w:val="24"/>
        </w:rPr>
      </w:pPr>
    </w:p>
    <w:p w:rsidR="00047BE3" w:rsidRPr="00EC2642" w:rsidRDefault="00047BE3" w:rsidP="00047BE3">
      <w:pPr>
        <w:jc w:val="center"/>
        <w:rPr>
          <w:b/>
          <w:sz w:val="24"/>
        </w:rPr>
      </w:pPr>
      <w:r>
        <w:rPr>
          <w:b/>
          <w:sz w:val="24"/>
        </w:rPr>
        <w:t>3.§</w:t>
      </w:r>
      <w:proofErr w:type="spellStart"/>
      <w:r>
        <w:rPr>
          <w:b/>
          <w:sz w:val="24"/>
        </w:rPr>
        <w:t>-hoz</w:t>
      </w:r>
      <w:proofErr w:type="spellEnd"/>
    </w:p>
    <w:p w:rsidR="00047BE3" w:rsidRDefault="00047BE3" w:rsidP="00047BE3">
      <w:pPr>
        <w:jc w:val="both"/>
        <w:rPr>
          <w:sz w:val="24"/>
        </w:rPr>
      </w:pPr>
      <w:r>
        <w:rPr>
          <w:sz w:val="24"/>
        </w:rPr>
        <w:t xml:space="preserve">A rendelet 19.§ (1) bekezdés b) pontjában a határozatképesség még a 11 fős testület alapján került meghatározásra. 12 fős testület esetén a testület akkor határozatképes, ha a képviselők több mint fele, azaz legalább 7 fő képviselő van jelen. A rendelet </w:t>
      </w:r>
      <w:proofErr w:type="gramStart"/>
      <w:r>
        <w:rPr>
          <w:sz w:val="24"/>
        </w:rPr>
        <w:t>ezen</w:t>
      </w:r>
      <w:proofErr w:type="gramEnd"/>
      <w:r>
        <w:rPr>
          <w:sz w:val="24"/>
        </w:rPr>
        <w:t xml:space="preserve"> pontja ennek megfelelően módosul.</w:t>
      </w:r>
    </w:p>
    <w:p w:rsidR="00047BE3" w:rsidRDefault="00047BE3" w:rsidP="00047BE3">
      <w:pPr>
        <w:jc w:val="both"/>
        <w:rPr>
          <w:sz w:val="24"/>
        </w:rPr>
      </w:pPr>
    </w:p>
    <w:p w:rsidR="00047BE3" w:rsidRPr="00EC2642" w:rsidRDefault="00047BE3" w:rsidP="00047BE3">
      <w:pPr>
        <w:jc w:val="center"/>
        <w:rPr>
          <w:b/>
          <w:sz w:val="24"/>
        </w:rPr>
      </w:pPr>
      <w:r>
        <w:rPr>
          <w:b/>
          <w:sz w:val="24"/>
        </w:rPr>
        <w:t>4</w:t>
      </w:r>
      <w:r w:rsidRPr="00EC2642">
        <w:rPr>
          <w:b/>
          <w:sz w:val="24"/>
        </w:rPr>
        <w:t>.§</w:t>
      </w:r>
      <w:proofErr w:type="spellStart"/>
      <w:r w:rsidRPr="00EC2642">
        <w:rPr>
          <w:b/>
          <w:sz w:val="24"/>
        </w:rPr>
        <w:t>-hoz</w:t>
      </w:r>
      <w:proofErr w:type="spellEnd"/>
    </w:p>
    <w:p w:rsidR="00047BE3" w:rsidRPr="00EC2642" w:rsidRDefault="00047BE3" w:rsidP="00047BE3">
      <w:pPr>
        <w:jc w:val="both"/>
        <w:rPr>
          <w:sz w:val="24"/>
        </w:rPr>
      </w:pPr>
      <w:r>
        <w:rPr>
          <w:sz w:val="24"/>
        </w:rPr>
        <w:t>A rendelet 21.§ (1) bekezdése szerint a polgármester a napirendek tárgyalásakor, a napirendek sorrendjében minden előterjesztés felet külön-külön nyit vitát. Ennek során a felszólalásokra a jelentkezés sorrendjében kerül sor. A hatályos szabályozás értelmében a képviselő egy napirendi ponthoz kapcsolódóan legfeljebb 3 esetben szólalhat fel, összesen 10 perc időtartamban. Ez az időtartam került csökkentésre, az alábbiak szerint</w:t>
      </w:r>
      <w:r w:rsidRPr="00EC2642">
        <w:rPr>
          <w:sz w:val="24"/>
        </w:rPr>
        <w:t>: A képviselő egy napirendi ponthoz kapcsolódóan legfeljebb 3 esetben szólalhat fel, felszólalásonként 2 perc időtartamban.</w:t>
      </w:r>
      <w:r>
        <w:rPr>
          <w:sz w:val="24"/>
        </w:rPr>
        <w:t xml:space="preserve"> </w:t>
      </w:r>
      <w:r>
        <w:rPr>
          <w:sz w:val="24"/>
          <w:szCs w:val="24"/>
        </w:rPr>
        <w:t>A felszólalás időtartamának csökkentését a testületi ülések gyors, ugyanakkor hatékony, gördülékeny lefolytatása indokolja. A rövidebb időtartam arra ösztönözheti a felszólaló képviselőket, hogy kizárólag az adott napirendhez kapcsolódó tényszerű, a témát előremozdító hozzászólást fogalmazzanak meg.</w:t>
      </w:r>
    </w:p>
    <w:p w:rsidR="00047BE3" w:rsidRDefault="00047BE3" w:rsidP="00047BE3">
      <w:pPr>
        <w:jc w:val="both"/>
        <w:rPr>
          <w:sz w:val="24"/>
          <w:szCs w:val="24"/>
        </w:rPr>
      </w:pPr>
    </w:p>
    <w:p w:rsidR="00047BE3" w:rsidRDefault="00047BE3" w:rsidP="00047BE3">
      <w:pPr>
        <w:jc w:val="center"/>
        <w:rPr>
          <w:b/>
          <w:sz w:val="24"/>
          <w:szCs w:val="24"/>
        </w:rPr>
      </w:pPr>
    </w:p>
    <w:p w:rsidR="00047BE3" w:rsidRDefault="00047BE3" w:rsidP="00047BE3">
      <w:pPr>
        <w:jc w:val="center"/>
        <w:rPr>
          <w:b/>
          <w:sz w:val="24"/>
          <w:szCs w:val="24"/>
        </w:rPr>
      </w:pPr>
    </w:p>
    <w:p w:rsidR="00047BE3" w:rsidRPr="00EC2642" w:rsidRDefault="00047BE3" w:rsidP="00047B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Pr="00EC2642">
        <w:rPr>
          <w:b/>
          <w:sz w:val="24"/>
          <w:szCs w:val="24"/>
        </w:rPr>
        <w:t>.§</w:t>
      </w:r>
      <w:proofErr w:type="spellStart"/>
      <w:r w:rsidRPr="00EC2642">
        <w:rPr>
          <w:b/>
          <w:sz w:val="24"/>
          <w:szCs w:val="24"/>
        </w:rPr>
        <w:t>-hoz</w:t>
      </w:r>
      <w:proofErr w:type="spellEnd"/>
    </w:p>
    <w:p w:rsidR="00047BE3" w:rsidRDefault="00047BE3" w:rsidP="00047B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rendelet 28.§ (1) bekezdése a testület állandó bizottságait határozza meg: Pénzügyi és Ügyrendi Bizottság, Szociális és Humán Bizottság. A bizottságok létszámaként jelenleg 4-4 fő szerepel a rendeletben, azonban az önkormányzati választást követően ez 5-5 főre módosul. </w:t>
      </w:r>
    </w:p>
    <w:p w:rsidR="00047BE3" w:rsidRDefault="00047BE3" w:rsidP="00047BE3">
      <w:pPr>
        <w:jc w:val="both"/>
        <w:rPr>
          <w:sz w:val="24"/>
          <w:szCs w:val="24"/>
        </w:rPr>
      </w:pPr>
    </w:p>
    <w:p w:rsidR="00047BE3" w:rsidRDefault="00047BE3" w:rsidP="00047BE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EC2642">
        <w:rPr>
          <w:b/>
          <w:sz w:val="24"/>
          <w:szCs w:val="24"/>
        </w:rPr>
        <w:t>.§</w:t>
      </w:r>
      <w:proofErr w:type="spellStart"/>
      <w:r w:rsidRPr="00EC2642">
        <w:rPr>
          <w:b/>
          <w:sz w:val="24"/>
          <w:szCs w:val="24"/>
        </w:rPr>
        <w:t>-hoz</w:t>
      </w:r>
      <w:proofErr w:type="spellEnd"/>
    </w:p>
    <w:p w:rsidR="00047BE3" w:rsidRDefault="00047BE3" w:rsidP="00047B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rendelet 30.§ (1) bekezdése két alpolgármester megválasztását jelöli meg. </w:t>
      </w:r>
    </w:p>
    <w:p w:rsidR="00047BE3" w:rsidRPr="00EC2642" w:rsidRDefault="00047BE3" w:rsidP="00047BE3">
      <w:pPr>
        <w:jc w:val="both"/>
        <w:rPr>
          <w:sz w:val="24"/>
          <w:szCs w:val="24"/>
        </w:rPr>
      </w:pPr>
      <w:proofErr w:type="spellStart"/>
      <w:r w:rsidRPr="00EC2642">
        <w:rPr>
          <w:bCs/>
          <w:sz w:val="24"/>
          <w:szCs w:val="24"/>
        </w:rPr>
        <w:t>Mötv</w:t>
      </w:r>
      <w:proofErr w:type="spellEnd"/>
      <w:r w:rsidRPr="00EC2642">
        <w:rPr>
          <w:bCs/>
          <w:sz w:val="24"/>
          <w:szCs w:val="24"/>
        </w:rPr>
        <w:t>. 74. §</w:t>
      </w:r>
      <w:r w:rsidRPr="006D24A0">
        <w:rPr>
          <w:b/>
          <w:bCs/>
          <w:sz w:val="24"/>
          <w:szCs w:val="24"/>
        </w:rPr>
        <w:t xml:space="preserve"> </w:t>
      </w:r>
      <w:r w:rsidRPr="006D24A0">
        <w:rPr>
          <w:sz w:val="24"/>
          <w:szCs w:val="24"/>
        </w:rPr>
        <w:t xml:space="preserve">(1) </w:t>
      </w:r>
      <w:r>
        <w:rPr>
          <w:sz w:val="24"/>
          <w:szCs w:val="24"/>
        </w:rPr>
        <w:t>bekezdése alapján: „</w:t>
      </w:r>
      <w:proofErr w:type="gramStart"/>
      <w:r w:rsidRPr="006D24A0">
        <w:rPr>
          <w:sz w:val="24"/>
          <w:szCs w:val="24"/>
        </w:rPr>
        <w:t>A</w:t>
      </w:r>
      <w:proofErr w:type="gramEnd"/>
      <w:r w:rsidRPr="006D24A0">
        <w:rPr>
          <w:sz w:val="24"/>
          <w:szCs w:val="24"/>
        </w:rPr>
        <w:t xml:space="preserve"> képviselő-testület a polgármester javaslatára, titkos szavazással, minősített többséggel a polgármester helyettesítésére, munkájának segítésére egy alpolgármestert, főpolgármester-helyettest, a megye közgyűlése alelnököt (a továbbiakban együtt: alpolgármester) választ, több alpolgármestert választhat. A képviselő-testület legalább egy alpolgármestert saját tagjai közül választ meg. Az alpolgármester jogai és kötelezettségei a megválasztásával keletkeznek, a megbízatás megszűnésével szűnnek meg.</w:t>
      </w:r>
      <w:r>
        <w:rPr>
          <w:sz w:val="24"/>
          <w:szCs w:val="24"/>
        </w:rPr>
        <w:t>” Idézett jogszabályhely alapján egy alpolgármester megválasztása kötelező. Ennek megfelelve egy fő alpolgármester kerül megválasztásra</w:t>
      </w:r>
    </w:p>
    <w:p w:rsidR="00047BE3" w:rsidRPr="00C56DC8" w:rsidRDefault="00047BE3" w:rsidP="00047BE3">
      <w:pPr>
        <w:jc w:val="both"/>
        <w:rPr>
          <w:sz w:val="24"/>
          <w:szCs w:val="24"/>
        </w:rPr>
      </w:pPr>
    </w:p>
    <w:p w:rsidR="00047BE3" w:rsidRDefault="00047BE3" w:rsidP="00047BE3"/>
    <w:p w:rsidR="004437CD" w:rsidRDefault="004437CD" w:rsidP="004437CD">
      <w:pPr>
        <w:spacing w:after="200" w:line="276" w:lineRule="auto"/>
        <w:rPr>
          <w:sz w:val="24"/>
          <w:szCs w:val="24"/>
        </w:rPr>
      </w:pPr>
    </w:p>
    <w:sectPr w:rsidR="004437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DA1"/>
    <w:multiLevelType w:val="hybridMultilevel"/>
    <w:tmpl w:val="21620C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CD"/>
    <w:rsid w:val="00047BE3"/>
    <w:rsid w:val="004437CD"/>
    <w:rsid w:val="00532F82"/>
    <w:rsid w:val="00A573E2"/>
    <w:rsid w:val="00BC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3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37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3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43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981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4</cp:revision>
  <dcterms:created xsi:type="dcterms:W3CDTF">2019-10-22T07:42:00Z</dcterms:created>
  <dcterms:modified xsi:type="dcterms:W3CDTF">2019-10-24T07:59:00Z</dcterms:modified>
</cp:coreProperties>
</file>