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7DC" w:rsidRPr="00C357DC" w:rsidRDefault="00C357DC" w:rsidP="00C357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C357D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TISZAVASVÁRI VÁROS ÖNKORMÁNYZATA</w:t>
      </w:r>
    </w:p>
    <w:p w:rsidR="00C357DC" w:rsidRPr="00C357DC" w:rsidRDefault="00C357DC" w:rsidP="00C357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C357D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KÉPVISELŐ TESTÜLETE</w:t>
      </w:r>
    </w:p>
    <w:p w:rsidR="00C357DC" w:rsidRPr="00C357DC" w:rsidRDefault="00C357DC" w:rsidP="00C357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C357D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191/2019. (V.30.) Kt. sz.</w:t>
      </w:r>
    </w:p>
    <w:p w:rsidR="00C357DC" w:rsidRPr="00C357DC" w:rsidRDefault="00C357DC" w:rsidP="00C357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proofErr w:type="gramStart"/>
      <w:r w:rsidRPr="00C357D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határozata</w:t>
      </w:r>
      <w:proofErr w:type="gramEnd"/>
    </w:p>
    <w:p w:rsidR="00C357DC" w:rsidRPr="00C357DC" w:rsidRDefault="00C357DC" w:rsidP="00C357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C357DC" w:rsidRPr="00C357DC" w:rsidRDefault="00C357DC" w:rsidP="00C357DC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C357D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Az E</w:t>
      </w:r>
      <w:proofErr w:type="gramStart"/>
      <w:r w:rsidRPr="00C357D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.ON</w:t>
      </w:r>
      <w:proofErr w:type="gramEnd"/>
      <w:r w:rsidRPr="00C357D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Gazdasági Szolgáltató Kft. bérleti díjának emeléséhez szükséges inflációs mérték meghatározásának elfogadása </w:t>
      </w:r>
    </w:p>
    <w:p w:rsidR="00C357DC" w:rsidRPr="00C357DC" w:rsidRDefault="00C357DC" w:rsidP="00C357DC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C357DC" w:rsidRPr="00C357DC" w:rsidRDefault="00C357DC" w:rsidP="00C357DC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C357DC" w:rsidRPr="00C357DC" w:rsidRDefault="00C357DC" w:rsidP="00C357DC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C357DC" w:rsidRPr="00C357DC" w:rsidRDefault="00C357DC" w:rsidP="00C357D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C357DC">
        <w:rPr>
          <w:rFonts w:ascii="Times New Roman" w:eastAsia="Times New Roman" w:hAnsi="Times New Roman" w:cs="Times New Roman"/>
          <w:sz w:val="24"/>
          <w:szCs w:val="24"/>
          <w:lang w:eastAsia="hu-HU"/>
        </w:rPr>
        <w:t>Tiszavasvári Város Önkormányzata Képviselő-testülete a Magyarország helyi önkormányzatairól szóló 2011. évi CLXXXIX. törvény 107.§</w:t>
      </w:r>
      <w:proofErr w:type="spellStart"/>
      <w:r w:rsidRPr="00C357DC">
        <w:rPr>
          <w:rFonts w:ascii="Times New Roman" w:eastAsia="Times New Roman" w:hAnsi="Times New Roman" w:cs="Times New Roman"/>
          <w:sz w:val="24"/>
          <w:szCs w:val="24"/>
          <w:lang w:eastAsia="hu-HU"/>
        </w:rPr>
        <w:t>-ban</w:t>
      </w:r>
      <w:proofErr w:type="spellEnd"/>
      <w:r w:rsidRPr="00C357D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foglalt hatáskörében eljárva az alábbi határozatot hozza:</w:t>
      </w:r>
    </w:p>
    <w:p w:rsidR="00C357DC" w:rsidRPr="00C357DC" w:rsidRDefault="00C357DC" w:rsidP="00C357D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hu-HU"/>
        </w:rPr>
      </w:pPr>
    </w:p>
    <w:p w:rsidR="00C357DC" w:rsidRPr="00C357DC" w:rsidRDefault="00C357DC" w:rsidP="00C357DC">
      <w:pPr>
        <w:numPr>
          <w:ilvl w:val="0"/>
          <w:numId w:val="1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C357DC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Képviselő-testület elfogadja az E</w:t>
      </w:r>
      <w:proofErr w:type="gramStart"/>
      <w:r w:rsidRPr="00C357DC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.ON</w:t>
      </w:r>
      <w:proofErr w:type="gramEnd"/>
      <w:r w:rsidRPr="00C357DC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Gazdasági Szolgáltató Kft. bérleti jogviszonyára vonatkozóan azt a kitételt, mely szerint az éves bérleti díj mértéke az előző év január 1. és az előző év december 31. napja közötti időszak alatt bekövetkezett fogyasztói árindex mértékével összefüggésében kerül megállapításra.   </w:t>
      </w:r>
    </w:p>
    <w:p w:rsidR="00C357DC" w:rsidRPr="00C357DC" w:rsidRDefault="00C357DC" w:rsidP="00C357DC">
      <w:pPr>
        <w:tabs>
          <w:tab w:val="left" w:pos="0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C357DC" w:rsidRPr="00C357DC" w:rsidRDefault="00C357DC" w:rsidP="00C357DC">
      <w:pPr>
        <w:numPr>
          <w:ilvl w:val="0"/>
          <w:numId w:val="1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C357DC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A Képviselő-testület elfogadja továbbá, hogy az E</w:t>
      </w:r>
      <w:proofErr w:type="gramStart"/>
      <w:r w:rsidRPr="00C357DC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.ON</w:t>
      </w:r>
      <w:proofErr w:type="gramEnd"/>
      <w:r w:rsidRPr="00C357DC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. Gazdasági Szolgáltató Kft. esetében a bérleti díj módosítására visszamenőleg tárgyév január 01. napjától kerül sor. </w:t>
      </w:r>
    </w:p>
    <w:p w:rsidR="00C357DC" w:rsidRPr="00C357DC" w:rsidRDefault="00C357DC" w:rsidP="00C357DC">
      <w:pPr>
        <w:tabs>
          <w:tab w:val="left" w:pos="0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C357DC" w:rsidRPr="00C357DC" w:rsidRDefault="00C357DC" w:rsidP="00C357DC">
      <w:p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357DC" w:rsidRPr="00C357DC" w:rsidRDefault="00C357DC" w:rsidP="00C357DC">
      <w:p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357DC" w:rsidRPr="00C357DC" w:rsidRDefault="00C357DC" w:rsidP="00C357DC">
      <w:p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357D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Határidő</w:t>
      </w:r>
      <w:r w:rsidRPr="00C357D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:</w:t>
      </w:r>
      <w:r w:rsidRPr="00C357D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gramStart"/>
      <w:r w:rsidRPr="00C357DC">
        <w:rPr>
          <w:rFonts w:ascii="Times New Roman" w:eastAsia="Times New Roman" w:hAnsi="Times New Roman" w:cs="Times New Roman"/>
          <w:sz w:val="24"/>
          <w:szCs w:val="24"/>
          <w:lang w:eastAsia="hu-HU"/>
        </w:rPr>
        <w:t>azonnal</w:t>
      </w:r>
      <w:r w:rsidRPr="00C357D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C357D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C357D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                </w:t>
      </w:r>
      <w:r w:rsidRPr="00C357D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    </w:t>
      </w:r>
      <w:r w:rsidRPr="00C357D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Felelős</w:t>
      </w:r>
      <w:proofErr w:type="gramEnd"/>
      <w:r w:rsidRPr="00C357D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:</w:t>
      </w:r>
      <w:r w:rsidRPr="00C357D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Szőke Zoltán polgármester</w:t>
      </w:r>
    </w:p>
    <w:p w:rsidR="00C357DC" w:rsidRPr="00C357DC" w:rsidRDefault="00C357DC" w:rsidP="00C357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C357DC" w:rsidRPr="00C357DC" w:rsidRDefault="00C357DC" w:rsidP="00C357DC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C357DC" w:rsidRPr="00C357DC" w:rsidRDefault="00C357DC" w:rsidP="00C357DC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C357DC" w:rsidRPr="00C357DC" w:rsidRDefault="00C357DC" w:rsidP="00C357D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C357DC" w:rsidRPr="00C357DC" w:rsidRDefault="00C357DC" w:rsidP="00C357D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C357DC" w:rsidRPr="00C357DC" w:rsidRDefault="00C357DC" w:rsidP="00C35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 w:bidi="hi-IN"/>
        </w:rPr>
      </w:pPr>
      <w:r w:rsidRPr="00C357DC">
        <w:rPr>
          <w:rFonts w:ascii="Times New Roman" w:eastAsia="Times New Roman" w:hAnsi="Times New Roman" w:cs="Times New Roman"/>
          <w:b/>
          <w:sz w:val="24"/>
          <w:szCs w:val="24"/>
          <w:lang w:eastAsia="hu-HU" w:bidi="hi-IN"/>
        </w:rPr>
        <w:t xml:space="preserve">                Szőke </w:t>
      </w:r>
      <w:proofErr w:type="gramStart"/>
      <w:r w:rsidRPr="00C357DC">
        <w:rPr>
          <w:rFonts w:ascii="Times New Roman" w:eastAsia="Times New Roman" w:hAnsi="Times New Roman" w:cs="Times New Roman"/>
          <w:b/>
          <w:sz w:val="24"/>
          <w:szCs w:val="24"/>
          <w:lang w:eastAsia="hu-HU" w:bidi="hi-IN"/>
        </w:rPr>
        <w:t xml:space="preserve">Zoltán                                       </w:t>
      </w:r>
      <w:proofErr w:type="spellStart"/>
      <w:r w:rsidRPr="00C357DC">
        <w:rPr>
          <w:rFonts w:ascii="Times New Roman" w:eastAsia="Times New Roman" w:hAnsi="Times New Roman" w:cs="Times New Roman"/>
          <w:b/>
          <w:sz w:val="24"/>
          <w:szCs w:val="24"/>
          <w:lang w:eastAsia="hu-HU" w:bidi="hi-IN"/>
        </w:rPr>
        <w:t>Ostorháziné</w:t>
      </w:r>
      <w:proofErr w:type="spellEnd"/>
      <w:proofErr w:type="gramEnd"/>
      <w:r w:rsidRPr="00C357DC">
        <w:rPr>
          <w:rFonts w:ascii="Times New Roman" w:eastAsia="Times New Roman" w:hAnsi="Times New Roman" w:cs="Times New Roman"/>
          <w:b/>
          <w:sz w:val="24"/>
          <w:szCs w:val="24"/>
          <w:lang w:eastAsia="hu-HU" w:bidi="hi-IN"/>
        </w:rPr>
        <w:t xml:space="preserve"> dr. </w:t>
      </w:r>
      <w:proofErr w:type="spellStart"/>
      <w:r w:rsidRPr="00C357DC">
        <w:rPr>
          <w:rFonts w:ascii="Times New Roman" w:eastAsia="Times New Roman" w:hAnsi="Times New Roman" w:cs="Times New Roman"/>
          <w:b/>
          <w:sz w:val="24"/>
          <w:szCs w:val="24"/>
          <w:lang w:eastAsia="hu-HU" w:bidi="hi-IN"/>
        </w:rPr>
        <w:t>Kórik</w:t>
      </w:r>
      <w:proofErr w:type="spellEnd"/>
      <w:r w:rsidRPr="00C357DC">
        <w:rPr>
          <w:rFonts w:ascii="Times New Roman" w:eastAsia="Times New Roman" w:hAnsi="Times New Roman" w:cs="Times New Roman"/>
          <w:b/>
          <w:sz w:val="24"/>
          <w:szCs w:val="24"/>
          <w:lang w:eastAsia="hu-HU" w:bidi="hi-IN"/>
        </w:rPr>
        <w:t xml:space="preserve"> Zsuzsanna</w:t>
      </w:r>
    </w:p>
    <w:p w:rsidR="00C357DC" w:rsidRPr="00C357DC" w:rsidRDefault="00C357DC" w:rsidP="00C35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 w:bidi="hi-IN"/>
        </w:rPr>
      </w:pPr>
      <w:r w:rsidRPr="00C357DC">
        <w:rPr>
          <w:rFonts w:ascii="Times New Roman" w:eastAsia="Times New Roman" w:hAnsi="Times New Roman" w:cs="Times New Roman"/>
          <w:b/>
          <w:sz w:val="24"/>
          <w:szCs w:val="24"/>
          <w:lang w:eastAsia="hu-HU" w:bidi="hi-IN"/>
        </w:rPr>
        <w:t xml:space="preserve">                </w:t>
      </w:r>
      <w:proofErr w:type="gramStart"/>
      <w:r w:rsidRPr="00C357DC">
        <w:rPr>
          <w:rFonts w:ascii="Times New Roman" w:eastAsia="Times New Roman" w:hAnsi="Times New Roman" w:cs="Times New Roman"/>
          <w:b/>
          <w:sz w:val="24"/>
          <w:szCs w:val="24"/>
          <w:lang w:eastAsia="hu-HU" w:bidi="hi-IN"/>
        </w:rPr>
        <w:t>polgármester</w:t>
      </w:r>
      <w:proofErr w:type="gramEnd"/>
      <w:r w:rsidRPr="00C357DC">
        <w:rPr>
          <w:rFonts w:ascii="Times New Roman" w:eastAsia="Times New Roman" w:hAnsi="Times New Roman" w:cs="Times New Roman"/>
          <w:b/>
          <w:sz w:val="24"/>
          <w:szCs w:val="24"/>
          <w:lang w:eastAsia="hu-HU" w:bidi="hi-IN"/>
        </w:rPr>
        <w:t xml:space="preserve">                                                           jegyző</w:t>
      </w:r>
    </w:p>
    <w:p w:rsidR="00C357DC" w:rsidRPr="00C357DC" w:rsidRDefault="00C357DC" w:rsidP="00C357DC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C357DC" w:rsidRPr="00C357DC" w:rsidRDefault="00C357DC" w:rsidP="00C357DC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C357DC" w:rsidRPr="00C357DC" w:rsidRDefault="00C357DC" w:rsidP="00C357DC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C357DC" w:rsidRPr="00C357DC" w:rsidRDefault="00C357DC" w:rsidP="00C357DC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C357DC" w:rsidRPr="00C357DC" w:rsidRDefault="00C357DC" w:rsidP="00C357DC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C357DC" w:rsidRPr="00C357DC" w:rsidRDefault="00C357DC" w:rsidP="00C357DC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C357DC" w:rsidRPr="00C357DC" w:rsidRDefault="00C357DC" w:rsidP="00C357DC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C357DC" w:rsidRPr="00C357DC" w:rsidRDefault="00C357DC" w:rsidP="00C357DC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C357DC" w:rsidRPr="00C357DC" w:rsidRDefault="00C357DC" w:rsidP="00C357DC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C357DC" w:rsidRPr="00C357DC" w:rsidRDefault="00C357DC" w:rsidP="00C357DC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C357DC" w:rsidRPr="00C357DC" w:rsidRDefault="00C357DC" w:rsidP="00C357DC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C357DC" w:rsidRPr="00C357DC" w:rsidRDefault="00C357DC" w:rsidP="00C357DC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C357DC" w:rsidRPr="00C357DC" w:rsidRDefault="00C357DC" w:rsidP="00C357DC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C357DC" w:rsidRPr="00C357DC" w:rsidRDefault="00C357DC" w:rsidP="00C357D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C357DC" w:rsidRPr="00C357DC" w:rsidRDefault="00C357DC" w:rsidP="00C357DC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C357DC">
        <w:rPr>
          <w:rFonts w:ascii="Times New Roman" w:eastAsia="Times New Roman" w:hAnsi="Times New Roman" w:cs="Times New Roman"/>
          <w:sz w:val="20"/>
          <w:szCs w:val="20"/>
          <w:lang w:eastAsia="hu-HU"/>
        </w:rPr>
        <w:lastRenderedPageBreak/>
        <w:t>191/2019. (V.30.) Kt. sz. határozat melléklete</w:t>
      </w:r>
    </w:p>
    <w:p w:rsidR="00C357DC" w:rsidRPr="00C357DC" w:rsidRDefault="00C357DC" w:rsidP="00C35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2625" cy="8143240"/>
            <wp:effectExtent l="0" t="0" r="9525" b="0"/>
            <wp:docPr id="1" name="Kép 1" descr="SKM_C25819052208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M_C258190522085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437" w:rsidRDefault="00830437">
      <w:bookmarkStart w:id="0" w:name="_GoBack"/>
      <w:bookmarkEnd w:id="0"/>
    </w:p>
    <w:sectPr w:rsidR="00830437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D7" w:rsidRDefault="00C357DC">
    <w:pPr>
      <w:pStyle w:val="llb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:rsidR="001E48D7" w:rsidRDefault="00C357DC">
    <w:pPr>
      <w:pStyle w:val="llb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07126"/>
    <w:multiLevelType w:val="hybridMultilevel"/>
    <w:tmpl w:val="03DC5D0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27B"/>
    <w:rsid w:val="00830437"/>
    <w:rsid w:val="00C357DC"/>
    <w:rsid w:val="00EF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rsid w:val="00C357D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rsid w:val="00C357DC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35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357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rsid w:val="00C357D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rsid w:val="00C357DC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35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357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157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Jászkovics Adél</dc:creator>
  <cp:keywords/>
  <dc:description/>
  <cp:lastModifiedBy>dr. Jászkovics Adél</cp:lastModifiedBy>
  <cp:revision>2</cp:revision>
  <cp:lastPrinted>2019-05-31T06:01:00Z</cp:lastPrinted>
  <dcterms:created xsi:type="dcterms:W3CDTF">2019-05-31T06:01:00Z</dcterms:created>
  <dcterms:modified xsi:type="dcterms:W3CDTF">2019-05-31T06:01:00Z</dcterms:modified>
</cp:coreProperties>
</file>