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C" w:rsidRPr="002F77EC" w:rsidRDefault="002F77EC" w:rsidP="002F77E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F77EC" w:rsidRPr="002F77EC" w:rsidRDefault="002F77EC" w:rsidP="002F77E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F77EC" w:rsidRPr="002F77EC" w:rsidRDefault="002F77EC" w:rsidP="002F77EC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262</w:t>
      </w: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X.11</w:t>
      </w: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2F77EC" w:rsidRPr="002F77EC" w:rsidRDefault="002F77EC" w:rsidP="002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</w:t>
      </w:r>
    </w:p>
    <w:p w:rsidR="002F77EC" w:rsidRPr="002F77EC" w:rsidRDefault="002F77EC" w:rsidP="002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Együttműködési Megállapodás megkötése a </w:t>
      </w:r>
      <w:proofErr w:type="spellStart"/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Hierotheosz</w:t>
      </w:r>
      <w:proofErr w:type="spellEnd"/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Egyesülettel a Civil Információs Centrum cím birtokosával</w:t>
      </w:r>
    </w:p>
    <w:p w:rsidR="002F77EC" w:rsidRPr="002F77EC" w:rsidRDefault="002F77EC" w:rsidP="002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„Az</w:t>
      </w:r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Együttműködési Megállapodás megkötése a </w:t>
      </w:r>
      <w:proofErr w:type="spellStart"/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Hierotheosz</w:t>
      </w:r>
      <w:proofErr w:type="spellEnd"/>
      <w:r w:rsidRPr="002F77E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Egyesülettel a Civil Információs Centrum cím birtokosával”</w:t>
      </w:r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tárgyú előterjesztést megtárgyalta és az alábbi döntést hozta: </w:t>
      </w: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Kifejezi azon szándékát, hogy a határozat melléklete szerinti tartalommal Együttműködési Megállapodás köt a </w:t>
      </w:r>
      <w:proofErr w:type="spellStart"/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>Hierotheosz</w:t>
      </w:r>
      <w:proofErr w:type="spellEnd"/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Egyesülettel, mint a Civil Információs Centrum cím birtokosával. </w:t>
      </w:r>
    </w:p>
    <w:p w:rsidR="002F77EC" w:rsidRPr="002F77EC" w:rsidRDefault="002F77EC" w:rsidP="002F77EC">
      <w:pPr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Felkéri a polgármestert </w:t>
      </w:r>
    </w:p>
    <w:p w:rsidR="002F77EC" w:rsidRPr="002F77EC" w:rsidRDefault="002F77EC" w:rsidP="002F77EC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>az együttműködési megállapodás aláírására,</w:t>
      </w:r>
    </w:p>
    <w:p w:rsidR="002F77EC" w:rsidRPr="002F77EC" w:rsidRDefault="002F77EC" w:rsidP="002F77EC">
      <w:pPr>
        <w:numPr>
          <w:ilvl w:val="0"/>
          <w:numId w:val="5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>a testületi döntéséről tájékoztassa az érintett felet.</w:t>
      </w: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Felelős</w:t>
      </w:r>
      <w:proofErr w:type="gramEnd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</w:t>
      </w: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C022D7" w:rsidRDefault="002F77EC" w:rsidP="002F77E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2F77EC" w:rsidRPr="00C022D7" w:rsidRDefault="002F77EC" w:rsidP="002F77E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gramStart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</w:t>
      </w:r>
      <w:r w:rsidRPr="00C022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262</w:t>
      </w:r>
      <w:r w:rsidRPr="002F77EC">
        <w:rPr>
          <w:rFonts w:ascii="Times New Roman" w:eastAsia="Times New Roman" w:hAnsi="Times New Roman" w:cs="Times New Roman"/>
          <w:sz w:val="24"/>
          <w:szCs w:val="20"/>
          <w:lang w:eastAsia="hu-HU"/>
        </w:rPr>
        <w:t>/2018.(X.11.) Kt. sz. határozat melléklete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24"/>
          <w:lang w:eastAsia="hu-HU"/>
        </w:rPr>
        <w:t>Együttműködési megállapodás</w:t>
      </w:r>
    </w:p>
    <w:p w:rsidR="002F77EC" w:rsidRPr="002F77EC" w:rsidRDefault="002F77EC" w:rsidP="002F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 a </w:t>
      </w:r>
      <w:proofErr w:type="spell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Hierotheosz</w:t>
      </w:r>
      <w:proofErr w:type="spellEnd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Egyesület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4326 Máriapócs, Kossuth tér 17.) képviselő: </w:t>
      </w:r>
      <w:proofErr w:type="spell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Kapin</w:t>
      </w:r>
      <w:proofErr w:type="spellEnd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 címbirtokos),</w:t>
      </w:r>
      <w:r w:rsidRPr="002F77EC">
        <w:rPr>
          <w:rFonts w:ascii="Times New Roman" w:eastAsia="Times New Roman" w:hAnsi="Times New Roman" w:cs="Times New Roman"/>
          <w:color w:val="ED7D31"/>
          <w:sz w:val="24"/>
          <w:szCs w:val="24"/>
          <w:lang w:eastAsia="hu-HU"/>
        </w:rPr>
        <w:t xml:space="preserve"> </w:t>
      </w:r>
      <w:r w:rsidRPr="002F77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másrészről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7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2F77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Tiszavasvári Város Önkormányzata (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4440. Tiszavasvári, Városháza tér 4. </w:t>
      </w:r>
      <w:proofErr w:type="gramStart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képviselő: </w:t>
      </w: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Pr="002F77EC">
        <w:rPr>
          <w:rFonts w:ascii="Times New Roman" w:eastAsia="Times New Roman" w:hAnsi="Times New Roman" w:cs="Times New Roman"/>
          <w:color w:val="ED7D31"/>
          <w:sz w:val="24"/>
          <w:szCs w:val="24"/>
          <w:lang w:eastAsia="hu-HU"/>
        </w:rPr>
        <w:t xml:space="preserve"> </w:t>
      </w:r>
      <w:r w:rsidRPr="002F7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(t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ovábbiakban együttműködő partner) között a mai napon és az alábbiak szerint: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hogy jelen együttműködési megállapodás aláírásával megállapodnak abban, hogy a </w:t>
      </w:r>
      <w:proofErr w:type="spellStart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Hierotheosz</w:t>
      </w:r>
      <w:proofErr w:type="spellEnd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Egyesület, mint a Civil Információs Centrum cím birtokosa (továbbiakban: címbirtokos) a partner számára tájékoztatást nyújt a civil információs centrum által kínált szolgáltatásokról, illetve a partner bevonhatóságának körülményeiről és részleteiről.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együttműködésben partneri félként szereplő szervezet vállalja, hogy amennyiben a címbirtokos által nyújtott lehetőségekkel élni kíván, úgy azt a címbirtokossal szoros együttműködésben valósítja meg.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F77EC" w:rsidRPr="002F77EC" w:rsidRDefault="002F77EC" w:rsidP="002F77EC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F77EC" w:rsidRPr="002F77EC" w:rsidRDefault="002F77EC" w:rsidP="002F77EC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együttműködés tagjai a megvalósítandó cél érdekében a következő feladatokat vállalják:</w:t>
      </w:r>
    </w:p>
    <w:p w:rsidR="002F77EC" w:rsidRPr="002F77EC" w:rsidRDefault="002F77EC" w:rsidP="002F77E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címbirtokos projektben vállalt konkrét feladatai: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2F77EC" w:rsidRPr="002F77EC" w:rsidRDefault="002F77EC" w:rsidP="002F77E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adott járás területén működő civil szervezetek részére tanácsadások szervezése és információs napok lebonyolítása, információs szolgáltatások biztosítása, ügyféladatbázis létrehozása és fenntartása, a vállalkozói és az önkormányzati szektorral való partnerség erősítése, információs tartalmak, hírek biztosítása, a közigazgatás civil szférát érintő aktualitásaival kapcsolatos képzések szervezése, elektronikus hírlevél-szolgáltatás működtetése a civil szervezetek részére a megyei civil szféra fejlődése, valamint a civil szféra és az önkormányzati szféra közötti partnerség erősítése érdekében</w:t>
      </w:r>
      <w:proofErr w:type="gramEnd"/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</w:p>
    <w:p w:rsidR="002F77EC" w:rsidRPr="002F77EC" w:rsidRDefault="002F77EC" w:rsidP="002F77E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kiemelten együttműködünk a helyi és térségi szintű civil fejlesztési elképzelések elősegítése érdekében pályázati tanácsadói, információ-szolgáltató és civil fejlesztő szolgáltatásainkon keresztül elősegítjük a helyi szintű civil fejlesztési elképzelések kialakítását, valamint konkrét civil projektek előkészítését, önkormányzati és civil szektor együttműködésén alapuló komplex projektek előkészítését, valamint az információáramlást a civileket érintő fejlesztési programokról és pályázati kiírásokról szóló tájékoztatók szervezésével </w:t>
      </w:r>
    </w:p>
    <w:p w:rsidR="002F77EC" w:rsidRPr="002F77EC" w:rsidRDefault="002F77EC" w:rsidP="002F77EC">
      <w:pPr>
        <w:numPr>
          <w:ilvl w:val="0"/>
          <w:numId w:val="2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járási szinten a szolgáltatások hatékony megvalósítása érdekében a járásszékhelyen / a járás egyik frekventált településén információs teret, Civil Információs Pontot működtet, ahol igény és szükség szerint biztosítja önkéntesei és munkatársai által a civil szolgáltatásokat. 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005120" w:rsidRDefault="00005120" w:rsidP="002F77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bookmarkStart w:id="0" w:name="_GoBack"/>
      <w:bookmarkEnd w:id="0"/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lastRenderedPageBreak/>
        <w:t>A partner által vállalt konkrét feladatok:</w:t>
      </w:r>
    </w:p>
    <w:p w:rsidR="002F77EC" w:rsidRPr="002F77EC" w:rsidRDefault="002F77EC" w:rsidP="002F77EC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együttműködik a címbirtokos szervezettel a pályázatban meghatározott célok végrehajtása érdekében az adott szakterületen illetve az adott járás területén</w:t>
      </w:r>
    </w:p>
    <w:p w:rsidR="002F77EC" w:rsidRPr="002F77EC" w:rsidRDefault="002F77EC" w:rsidP="002F77EC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lehetőségeihez mérten humán erőforrásával – önkéntesei, tisztségviselői - elősegíti a konkrét projekt elemek megvalósításához</w:t>
      </w:r>
    </w:p>
    <w:p w:rsidR="002F77EC" w:rsidRPr="002F77EC" w:rsidRDefault="002F77EC" w:rsidP="002F77EC">
      <w:pPr>
        <w:numPr>
          <w:ilvl w:val="0"/>
          <w:numId w:val="3"/>
        </w:num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folyamatos információáramlást biztosít a helyi lakosság, a helyi civil szervezetek valamint a címbirtokos kapcsolattartó szervezete között a helyi civil társadalom fejlesztése érdekében 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a fenti megállapodást, mint akaratukkal mindenben megegyezőt elolvasás után aláírták.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77E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……….……………………….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</w:t>
      </w:r>
      <w:proofErr w:type="gram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partner</w:t>
      </w:r>
      <w:proofErr w:type="gramEnd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képviselője                                                      címbirtokos képviselője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                                        </w:t>
      </w:r>
      <w:proofErr w:type="spell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Hierotheosz</w:t>
      </w:r>
      <w:proofErr w:type="spellEnd"/>
      <w:proofErr w:type="gramEnd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Egyesület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képviseletében</w:t>
      </w:r>
      <w:proofErr w:type="gramEnd"/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Szőke Zoltán</w:t>
      </w: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2F77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F77EC" w:rsidRPr="002F77EC" w:rsidRDefault="002F77EC" w:rsidP="002F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3FF7" w:rsidRDefault="00633FF7"/>
    <w:sectPr w:rsidR="00633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7" w:rsidRDefault="000051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73537"/>
      <w:docPartObj>
        <w:docPartGallery w:val="Page Numbers (Bottom of Page)"/>
        <w:docPartUnique/>
      </w:docPartObj>
    </w:sdtPr>
    <w:sdtEndPr/>
    <w:sdtContent>
      <w:p w:rsidR="008410A7" w:rsidRDefault="00005120">
        <w:pPr>
          <w:pStyle w:val="llb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10A7" w:rsidRDefault="000051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7" w:rsidRDefault="00005120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7" w:rsidRDefault="0000512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7" w:rsidRDefault="0000512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A7" w:rsidRDefault="0000512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933"/>
    <w:multiLevelType w:val="hybridMultilevel"/>
    <w:tmpl w:val="F5DC91A0"/>
    <w:lvl w:ilvl="0" w:tplc="E51E313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981764"/>
    <w:multiLevelType w:val="hybridMultilevel"/>
    <w:tmpl w:val="1E68FCC2"/>
    <w:lvl w:ilvl="0" w:tplc="5900C0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A86685E"/>
    <w:multiLevelType w:val="hybridMultilevel"/>
    <w:tmpl w:val="82C0889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115D84"/>
    <w:multiLevelType w:val="hybridMultilevel"/>
    <w:tmpl w:val="D570B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277FA"/>
    <w:multiLevelType w:val="hybridMultilevel"/>
    <w:tmpl w:val="05D08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C"/>
    <w:rsid w:val="00005120"/>
    <w:rsid w:val="002F77EC"/>
    <w:rsid w:val="006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7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F77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77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F77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7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F77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77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F77E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2018-10-11T12:38:00Z</dcterms:created>
  <dcterms:modified xsi:type="dcterms:W3CDTF">2018-10-11T12:39:00Z</dcterms:modified>
</cp:coreProperties>
</file>