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69" w:rsidRPr="00BA3D69" w:rsidRDefault="00BA3D69" w:rsidP="00BA3D6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A3D69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Tiszavasvári Város Önkormányzata</w:t>
      </w: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A3D69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Képviselő-testületÉNEK</w:t>
      </w: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279</w:t>
      </w:r>
      <w:r w:rsidRPr="00BA3D6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/2016.(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X.27.</w:t>
      </w:r>
      <w:r w:rsidRPr="00BA3D6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) Kt. számú </w:t>
      </w: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BA3D6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BA3D69" w:rsidRPr="00BA3D69" w:rsidRDefault="00BA3D69" w:rsidP="00BA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A3D69" w:rsidRPr="00BA3D69" w:rsidRDefault="00BA3D69" w:rsidP="00BA3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A3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Pájer</w:t>
      </w:r>
      <w:proofErr w:type="spellEnd"/>
      <w:r w:rsidRPr="00BA3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Csaba Tiszavasvári, Vasvári P. u. 110. sz. alatti bérlő bérleti szerződés módosítására vonatkozó kérelméről</w:t>
      </w:r>
    </w:p>
    <w:p w:rsidR="00BA3D69" w:rsidRPr="00BA3D69" w:rsidRDefault="00BA3D69" w:rsidP="00BA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A3D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módosítja </w:t>
      </w:r>
      <w:proofErr w:type="spellStart"/>
      <w:r w:rsidRPr="00BA3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Pájer</w:t>
      </w:r>
      <w:proofErr w:type="spellEnd"/>
      <w:r w:rsidRPr="00BA3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Csaba</w:t>
      </w:r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Tiszavasvári, Vasvári P. u. 110. sz. alatti, városi közérdekből bérbe adott önkormányzati bérlakásra 2006. április 12-től kötött lakásbérleti szerződését a határozat-tervezet 1. sz. mellékletében foglalt tartalommal. </w:t>
      </w: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arra, hogy </w:t>
      </w:r>
    </w:p>
    <w:p w:rsidR="00BA3D69" w:rsidRPr="00BA3D69" w:rsidRDefault="00BA3D69" w:rsidP="00BA3D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tájékoztassa </w:t>
      </w:r>
      <w:proofErr w:type="spellStart"/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>Pájer</w:t>
      </w:r>
      <w:proofErr w:type="spellEnd"/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 bérlőt a Képviselő-testület döntéséről.</w:t>
      </w:r>
    </w:p>
    <w:p w:rsidR="00BA3D69" w:rsidRPr="00BA3D69" w:rsidRDefault="00BA3D69" w:rsidP="00BA3D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lakásbérleti szerződés módosítását írja alá.</w:t>
      </w:r>
    </w:p>
    <w:p w:rsidR="00BA3D69" w:rsidRPr="00BA3D69" w:rsidRDefault="00BA3D69" w:rsidP="00BA3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A3D69" w:rsidRPr="00BA3D69" w:rsidRDefault="00BA3D69" w:rsidP="00BA3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A3D69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 2016. október 30.</w:t>
      </w:r>
      <w:r w:rsidRPr="00BA3D6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Felelős: Dr. Fülöp Erik polgármester</w:t>
      </w:r>
    </w:p>
    <w:p w:rsid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A3D69" w:rsidRPr="00BA3D69" w:rsidRDefault="00BA3D69" w:rsidP="00BA3D6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6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A3D69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BA3D69">
        <w:rPr>
          <w:rFonts w:ascii="Times New Roman" w:hAnsi="Times New Roman" w:cs="Times New Roman"/>
          <w:b/>
          <w:sz w:val="24"/>
          <w:szCs w:val="24"/>
        </w:rPr>
        <w:t xml:space="preserve"> Fülöp Erik </w:t>
      </w:r>
      <w:r w:rsidRPr="00BA3D69">
        <w:rPr>
          <w:rFonts w:ascii="Times New Roman" w:hAnsi="Times New Roman" w:cs="Times New Roman"/>
          <w:b/>
          <w:sz w:val="24"/>
          <w:szCs w:val="24"/>
        </w:rPr>
        <w:tab/>
        <w:t>Badics Ildikó</w:t>
      </w:r>
    </w:p>
    <w:p w:rsidR="00BA3D69" w:rsidRPr="00BA3D69" w:rsidRDefault="00BA3D69" w:rsidP="00BA3D6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6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A3D6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A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D69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BA3D69" w:rsidRPr="00235B28" w:rsidRDefault="00BA3D69" w:rsidP="00BA3D69">
      <w:pPr>
        <w:jc w:val="both"/>
        <w:rPr>
          <w:b/>
          <w:sz w:val="24"/>
        </w:rPr>
      </w:pP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A3D69" w:rsidRPr="00BA3D69" w:rsidRDefault="00BA3D69" w:rsidP="00BA3D69">
      <w:pPr>
        <w:tabs>
          <w:tab w:val="center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3D6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A3D69" w:rsidRPr="00BA3D69" w:rsidRDefault="00072F1A" w:rsidP="00BA3D69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279</w:t>
      </w:r>
      <w:r w:rsidR="00BA3D69" w:rsidRPr="00BA3D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/2016.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X.27.</w:t>
      </w:r>
      <w:r w:rsidR="00BA3D69" w:rsidRPr="00BA3D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)Kt. sz. határozat 1. sz. melléklete</w:t>
      </w:r>
    </w:p>
    <w:p w:rsidR="00BA3D69" w:rsidRPr="00BA3D69" w:rsidRDefault="00BA3D69" w:rsidP="00BA3D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u w:val="single"/>
          <w:lang w:eastAsia="hu-HU"/>
        </w:rPr>
      </w:pPr>
    </w:p>
    <w:p w:rsidR="00BA3D69" w:rsidRPr="00BA3D69" w:rsidRDefault="00BA3D69" w:rsidP="00BA3D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pacing w:val="20"/>
          <w:sz w:val="23"/>
          <w:szCs w:val="23"/>
          <w:u w:val="single"/>
          <w:lang w:eastAsia="hu-HU"/>
        </w:rPr>
      </w:pPr>
    </w:p>
    <w:p w:rsidR="00BA3D69" w:rsidRPr="00BA3D69" w:rsidRDefault="00BA3D69" w:rsidP="00BA3D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pacing w:val="20"/>
          <w:sz w:val="23"/>
          <w:szCs w:val="23"/>
          <w:u w:val="single"/>
          <w:lang w:eastAsia="hu-HU"/>
        </w:rPr>
      </w:pPr>
      <w:r w:rsidRPr="00BA3D69">
        <w:rPr>
          <w:rFonts w:ascii="Times New Roman" w:eastAsia="Times New Roman" w:hAnsi="Times New Roman" w:cs="Times New Roman"/>
          <w:b/>
          <w:noProof/>
          <w:spacing w:val="20"/>
          <w:sz w:val="23"/>
          <w:szCs w:val="23"/>
          <w:u w:val="single"/>
          <w:lang w:eastAsia="hu-HU"/>
        </w:rPr>
        <w:t>LAKÁSBÉRLETI SZERZŐDÉS MÓDOSÍTÁSA</w:t>
      </w:r>
    </w:p>
    <w:p w:rsidR="00BA3D69" w:rsidRPr="00BA3D69" w:rsidRDefault="00BA3D69" w:rsidP="00BA3D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mely</w:t>
      </w:r>
      <w:proofErr w:type="gram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létrejött Tiszavasvári Város Önkormányzata Képviselő-testületének </w:t>
      </w:r>
      <w:r w:rsidR="00072F1A">
        <w:rPr>
          <w:rFonts w:ascii="Times New Roman" w:eastAsia="Times New Roman" w:hAnsi="Times New Roman" w:cs="Times New Roman"/>
          <w:sz w:val="23"/>
          <w:szCs w:val="23"/>
          <w:lang w:eastAsia="hu-HU"/>
        </w:rPr>
        <w:t>279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/2016. (</w:t>
      </w:r>
      <w:r w:rsidR="00072F1A">
        <w:rPr>
          <w:rFonts w:ascii="Times New Roman" w:eastAsia="Times New Roman" w:hAnsi="Times New Roman" w:cs="Times New Roman"/>
          <w:sz w:val="23"/>
          <w:szCs w:val="23"/>
          <w:lang w:eastAsia="hu-HU"/>
        </w:rPr>
        <w:t>X.27</w:t>
      </w:r>
      <w:bookmarkStart w:id="0" w:name="_GoBack"/>
      <w:bookmarkEnd w:id="0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.) Kt. számú határozata alapján egyrészről</w:t>
      </w: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Tiszavasvári Város Önkormányzata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székhely</w:t>
      </w:r>
      <w:proofErr w:type="gram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: 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Tiszavasvári, Városháza tér 4.</w:t>
      </w: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Adószám: 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15732468-2-15</w:t>
      </w: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Statisztikai számjel: 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1573248-8411-321-15</w:t>
      </w: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Képviselő: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 xml:space="preserve">dr. Fülöp Erik polgármester, </w:t>
      </w: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mint Bérbeadó (továbbiakban: Bérbeadó), másrészről </w:t>
      </w: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spellStart"/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Pájer</w:t>
      </w:r>
      <w:proofErr w:type="spellEnd"/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Csaba</w:t>
      </w:r>
    </w:p>
    <w:p w:rsidR="00BA3D69" w:rsidRPr="00BA3D69" w:rsidRDefault="00BA3D69" w:rsidP="00BA3D69">
      <w:pPr>
        <w:spacing w:after="0" w:line="260" w:lineRule="exact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spellStart"/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szül</w:t>
      </w:r>
      <w:proofErr w:type="gram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.hely</w:t>
      </w:r>
      <w:proofErr w:type="spell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, idő: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…</w:t>
      </w:r>
    </w:p>
    <w:p w:rsidR="00BA3D69" w:rsidRPr="00BA3D69" w:rsidRDefault="00BA3D69" w:rsidP="00BA3D69">
      <w:pPr>
        <w:spacing w:after="0" w:line="260" w:lineRule="exact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anyja</w:t>
      </w:r>
      <w:proofErr w:type="gram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neve: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…</w:t>
      </w:r>
    </w:p>
    <w:p w:rsidR="00BA3D69" w:rsidRPr="00BA3D69" w:rsidRDefault="00BA3D69" w:rsidP="00BA3D69">
      <w:pPr>
        <w:spacing w:after="0" w:line="260" w:lineRule="exact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szem</w:t>
      </w:r>
      <w:proofErr w:type="gram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. ig. szám::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….</w:t>
      </w:r>
    </w:p>
    <w:p w:rsidR="00BA3D69" w:rsidRPr="00BA3D69" w:rsidRDefault="00BA3D69" w:rsidP="00BA3D69">
      <w:pPr>
        <w:spacing w:after="0" w:line="260" w:lineRule="exact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lakcím</w:t>
      </w:r>
      <w:proofErr w:type="gram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: 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Tiszavasvári, Vasvári P. u. 110.</w:t>
      </w:r>
    </w:p>
    <w:p w:rsidR="00BA3D69" w:rsidRPr="00BA3D69" w:rsidRDefault="00BA3D69" w:rsidP="00BA3D69">
      <w:pPr>
        <w:pBdr>
          <w:bottom w:val="single" w:sz="4" w:space="1" w:color="auto"/>
        </w:pBdr>
        <w:spacing w:after="0" w:line="260" w:lineRule="exact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mint</w:t>
      </w:r>
      <w:proofErr w:type="gram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bérlő (továbbiakban: Bérlő) között a Tiszavasvári, Vasvári P. u. 110. sz. alatti bérlakás bérletére 2006. 04. 12-től létrejött lakásbérleti szerződés módosítására, az alábbi feltételek szerint:</w:t>
      </w: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Előzmény:</w:t>
      </w: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Bérbeadó a Bérlővel a Tiszavasvári, Vasvári P. u. 110. sz. alatti bérlakásra 2006. április 12-től határozott időtartamra, a Bérlő Tiszavasvári Rendőrkapitányságon fennálló munkakörének betöltéséig kötött lakásbérleti szerződést. A Bérlő </w:t>
      </w:r>
      <w:r w:rsidRPr="00BA3D6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2016. november 01-i hatállyal a </w:t>
      </w:r>
      <w:proofErr w:type="spellStart"/>
      <w:r w:rsidRPr="00BA3D6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Sz.-Sz.-B</w:t>
      </w:r>
      <w:proofErr w:type="spellEnd"/>
      <w:r w:rsidRPr="00BA3D6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. Megyei Rendőr-főkapitányság Rendészeti Igazgatóság Közrendvédelmi Osztályára kerül áthelyezésre, ahol a kapitányságok tekintetében szakirányító munkát fog végezni a közrendvédelmi szakterületen, ezáltal továbbra is kapcsolatban áll a Tiszavasvári Rendőrkapitánysággal.</w:t>
      </w: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Az eredeti bérleti szerződés 1./ pontja az alábbiak szerint módosul:</w:t>
      </w: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„1./ A lakásbérlet tárgya:</w:t>
      </w:r>
    </w:p>
    <w:p w:rsidR="00BA3D69" w:rsidRPr="00BA3D69" w:rsidRDefault="00BA3D69" w:rsidP="00BA3D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Tiszavasvári Város  Önkormányzata tulajdonában lévő Tiszavasvári,  </w:t>
      </w:r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Vasvári P. u. 110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. sz. alatti 1 +2 fél lakószoba, lakóelőtér, konyha, kamra 2 fürdőszoba helyiségekből, valamint nyitott teraszból álló városi közérdekből bérbe adott bérlakás.</w:t>
      </w:r>
    </w:p>
    <w:p w:rsidR="00BA3D69" w:rsidRPr="00BA3D69" w:rsidRDefault="00BA3D69" w:rsidP="00BA3D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A lakás alapterülete 72 m</w:t>
      </w:r>
      <w:r w:rsidRPr="00BA3D69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t>2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, komfortfokozata: komfortos.”</w:t>
      </w:r>
    </w:p>
    <w:p w:rsidR="00BA3D69" w:rsidRPr="00BA3D69" w:rsidRDefault="00BA3D69" w:rsidP="00BA3D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Az eredeti bérleti szerződés 2./ pontja az alábbiak szerint módosul:</w:t>
      </w:r>
    </w:p>
    <w:p w:rsidR="00BA3D69" w:rsidRPr="00BA3D69" w:rsidRDefault="00BA3D69" w:rsidP="00BA3D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„2. A Bérbeadó bérbe adja, a Bérlő bérbe veszi az 1./ pontban megjelölt bérlakást 2006. április 12. napjától </w:t>
      </w:r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2019. szeptember 30.</w:t>
      </w: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napjáig.”</w:t>
      </w:r>
    </w:p>
    <w:p w:rsidR="00BA3D69" w:rsidRPr="00BA3D69" w:rsidRDefault="00BA3D69" w:rsidP="00BA3D69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numPr>
          <w:ilvl w:val="0"/>
          <w:numId w:val="2"/>
        </w:numPr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Az eredeti bérleti szerződés egyéb feltételei változatlanok maradnak.</w:t>
      </w:r>
    </w:p>
    <w:p w:rsidR="00BA3D69" w:rsidRPr="00BA3D69" w:rsidRDefault="00BA3D69" w:rsidP="00BA3D69">
      <w:pPr>
        <w:spacing w:after="0" w:line="260" w:lineRule="exact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Tiszavasvári</w:t>
      </w:r>
      <w:proofErr w:type="gramStart"/>
      <w:r w:rsidRPr="00BA3D69">
        <w:rPr>
          <w:rFonts w:ascii="Times New Roman" w:eastAsia="Times New Roman" w:hAnsi="Times New Roman" w:cs="Times New Roman"/>
          <w:sz w:val="23"/>
          <w:szCs w:val="23"/>
          <w:lang w:eastAsia="hu-HU"/>
        </w:rPr>
        <w:t>, …</w:t>
      </w:r>
      <w:proofErr w:type="gramEnd"/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A3D69" w:rsidRPr="00BA3D69" w:rsidRDefault="00BA3D69" w:rsidP="00BA3D69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  <w:t>Tiszavasvári Város Önkormányzata</w:t>
      </w:r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</w:r>
      <w:proofErr w:type="spellStart"/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Pájer</w:t>
      </w:r>
      <w:proofErr w:type="spellEnd"/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Csaba</w:t>
      </w:r>
    </w:p>
    <w:p w:rsidR="00BA3D69" w:rsidRPr="00BA3D69" w:rsidRDefault="00BA3D69" w:rsidP="00BA3D69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ab/>
        <w:t>Bérbeadó</w:t>
      </w:r>
      <w:r w:rsidRPr="00BA3D69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ab/>
        <w:t xml:space="preserve"> Bérlő</w:t>
      </w:r>
    </w:p>
    <w:p w:rsidR="00BA3D69" w:rsidRPr="00BA3D69" w:rsidRDefault="00BA3D69" w:rsidP="00BA3D69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</w:r>
      <w:proofErr w:type="spellStart"/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képv</w:t>
      </w:r>
      <w:proofErr w:type="spellEnd"/>
      <w:proofErr w:type="gramStart"/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.:</w:t>
      </w:r>
      <w:proofErr w:type="gramEnd"/>
      <w:r w:rsidRPr="00BA3D6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Dr. Fülöp Erik polgármester</w:t>
      </w:r>
    </w:p>
    <w:p w:rsidR="009C63D4" w:rsidRDefault="009C63D4"/>
    <w:sectPr w:rsidR="009C63D4" w:rsidSect="00D97DFD">
      <w:footerReference w:type="even" r:id="rId6"/>
      <w:footerReference w:type="default" r:id="rId7"/>
      <w:pgSz w:w="11907" w:h="16840"/>
      <w:pgMar w:top="851" w:right="850" w:bottom="1134" w:left="1276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072F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072F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072F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92587" w:rsidRDefault="00072F1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219"/>
    <w:multiLevelType w:val="hybridMultilevel"/>
    <w:tmpl w:val="34B0B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258"/>
    <w:multiLevelType w:val="hybridMultilevel"/>
    <w:tmpl w:val="D47C396E"/>
    <w:lvl w:ilvl="0" w:tplc="EDC09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69"/>
    <w:rsid w:val="00072F1A"/>
    <w:rsid w:val="009C63D4"/>
    <w:rsid w:val="00B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A3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A3D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A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A3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A3D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2016-11-02T10:34:00Z</dcterms:created>
  <dcterms:modified xsi:type="dcterms:W3CDTF">2016-11-02T10:37:00Z</dcterms:modified>
</cp:coreProperties>
</file>